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EC" w:rsidRPr="007B58EE" w:rsidRDefault="00037EEC" w:rsidP="00037EEC">
      <w:pPr>
        <w:jc w:val="center"/>
        <w:rPr>
          <w:rFonts w:ascii="Arial" w:hAnsi="Arial" w:cs="Arial"/>
          <w:sz w:val="24"/>
          <w:szCs w:val="24"/>
        </w:rPr>
      </w:pPr>
      <w:r w:rsidRPr="007B58EE">
        <w:rPr>
          <w:rFonts w:ascii="Arial" w:hAnsi="Arial" w:cs="Arial"/>
          <w:noProof/>
          <w:sz w:val="24"/>
          <w:szCs w:val="24"/>
        </w:rPr>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0" t="0" r="0" b="0"/>
            <wp:wrapNone/>
            <wp:docPr id="1"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9420" cy="1461135"/>
                    </a:xfrm>
                    <a:prstGeom prst="rect">
                      <a:avLst/>
                    </a:prstGeom>
                    <a:noFill/>
                  </pic:spPr>
                </pic:pic>
              </a:graphicData>
            </a:graphic>
          </wp:anchor>
        </w:drawing>
      </w:r>
      <w:proofErr w:type="gramStart"/>
      <w:r w:rsidR="007C28FA" w:rsidRPr="007B58EE">
        <w:rPr>
          <w:rFonts w:ascii="Arial" w:hAnsi="Arial" w:cs="Arial"/>
          <w:sz w:val="24"/>
          <w:szCs w:val="24"/>
          <w:lang w:val="en-US"/>
        </w:rPr>
        <w:t>l</w:t>
      </w:r>
      <w:proofErr w:type="gramEnd"/>
    </w:p>
    <w:p w:rsidR="00037EEC" w:rsidRPr="007B58EE" w:rsidRDefault="00037EEC" w:rsidP="00037EEC">
      <w:pPr>
        <w:jc w:val="center"/>
        <w:rPr>
          <w:rFonts w:ascii="Arial" w:hAnsi="Arial" w:cs="Arial"/>
          <w:sz w:val="24"/>
          <w:szCs w:val="24"/>
        </w:rPr>
      </w:pPr>
    </w:p>
    <w:p w:rsidR="00037EEC" w:rsidRPr="007B58EE" w:rsidRDefault="00037EEC" w:rsidP="00037EEC">
      <w:pPr>
        <w:jc w:val="center"/>
        <w:rPr>
          <w:rFonts w:ascii="Arial" w:hAnsi="Arial" w:cs="Arial"/>
          <w:sz w:val="24"/>
          <w:szCs w:val="24"/>
        </w:rPr>
      </w:pPr>
    </w:p>
    <w:p w:rsidR="00037EEC" w:rsidRPr="007B58EE" w:rsidRDefault="00037EEC" w:rsidP="00037EEC">
      <w:pPr>
        <w:jc w:val="center"/>
        <w:rPr>
          <w:rFonts w:ascii="Arial" w:hAnsi="Arial" w:cs="Arial"/>
          <w:sz w:val="24"/>
          <w:szCs w:val="24"/>
        </w:rPr>
      </w:pPr>
    </w:p>
    <w:p w:rsidR="00037EEC" w:rsidRPr="007B58EE" w:rsidRDefault="00037EEC" w:rsidP="00037EEC">
      <w:pPr>
        <w:spacing w:before="100" w:beforeAutospacing="1"/>
        <w:jc w:val="center"/>
        <w:rPr>
          <w:rFonts w:ascii="Arial" w:hAnsi="Arial" w:cs="Arial"/>
          <w:color w:val="A50021"/>
          <w:sz w:val="24"/>
          <w:szCs w:val="24"/>
        </w:rPr>
      </w:pPr>
      <w:r w:rsidRPr="007B58EE">
        <w:rPr>
          <w:rFonts w:ascii="Arial" w:hAnsi="Arial" w:cs="Arial"/>
          <w:color w:val="A50021"/>
          <w:sz w:val="24"/>
          <w:szCs w:val="24"/>
        </w:rPr>
        <w:t>ООО «Региональный кадастровый центр»</w:t>
      </w:r>
    </w:p>
    <w:p w:rsidR="00E15FAC" w:rsidRPr="007B58EE" w:rsidRDefault="00E15FAC" w:rsidP="00E15FAC">
      <w:pPr>
        <w:autoSpaceDE w:val="0"/>
        <w:autoSpaceDN w:val="0"/>
        <w:adjustRightInd w:val="0"/>
        <w:spacing w:after="0" w:line="240" w:lineRule="auto"/>
        <w:ind w:right="142"/>
        <w:jc w:val="center"/>
        <w:rPr>
          <w:rFonts w:ascii="Arial" w:hAnsi="Arial" w:cs="Arial"/>
          <w:color w:val="C0504D" w:themeColor="accent2"/>
          <w:sz w:val="24"/>
          <w:szCs w:val="24"/>
        </w:rPr>
      </w:pPr>
    </w:p>
    <w:p w:rsidR="00D254BA" w:rsidRPr="007B58EE" w:rsidRDefault="00D254BA" w:rsidP="00E15FAC">
      <w:pPr>
        <w:autoSpaceDE w:val="0"/>
        <w:autoSpaceDN w:val="0"/>
        <w:adjustRightInd w:val="0"/>
        <w:spacing w:after="0" w:line="240" w:lineRule="auto"/>
        <w:ind w:right="142"/>
        <w:jc w:val="center"/>
        <w:rPr>
          <w:rFonts w:ascii="Arial" w:hAnsi="Arial" w:cs="Arial"/>
          <w:color w:val="C0504D" w:themeColor="accent2"/>
          <w:sz w:val="24"/>
          <w:szCs w:val="24"/>
        </w:rPr>
      </w:pPr>
    </w:p>
    <w:p w:rsidR="00D254BA" w:rsidRPr="007B58EE" w:rsidRDefault="00D254BA" w:rsidP="00E15FAC">
      <w:pPr>
        <w:autoSpaceDE w:val="0"/>
        <w:autoSpaceDN w:val="0"/>
        <w:adjustRightInd w:val="0"/>
        <w:spacing w:after="0" w:line="240" w:lineRule="auto"/>
        <w:ind w:right="142"/>
        <w:jc w:val="center"/>
        <w:rPr>
          <w:rFonts w:ascii="Arial" w:hAnsi="Arial" w:cs="Arial"/>
          <w:color w:val="C0504D" w:themeColor="accent2"/>
          <w:sz w:val="24"/>
          <w:szCs w:val="24"/>
        </w:rPr>
      </w:pPr>
    </w:p>
    <w:p w:rsidR="00E15FAC" w:rsidRPr="007B58EE" w:rsidRDefault="00E15FAC" w:rsidP="00E15FAC">
      <w:pPr>
        <w:autoSpaceDE w:val="0"/>
        <w:autoSpaceDN w:val="0"/>
        <w:adjustRightInd w:val="0"/>
        <w:spacing w:after="0" w:line="240" w:lineRule="auto"/>
        <w:ind w:right="142"/>
        <w:jc w:val="center"/>
        <w:rPr>
          <w:rFonts w:ascii="Arial" w:hAnsi="Arial" w:cs="Arial"/>
          <w:color w:val="C0504D" w:themeColor="accent2"/>
          <w:sz w:val="24"/>
          <w:szCs w:val="24"/>
        </w:rPr>
      </w:pPr>
    </w:p>
    <w:p w:rsidR="00376C2C" w:rsidRPr="007B58EE" w:rsidRDefault="00376C2C" w:rsidP="00376C2C">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ГЕНЕРАЛЬНЫЙ ПЛАН</w:t>
      </w:r>
    </w:p>
    <w:p w:rsidR="00376C2C" w:rsidRPr="007B58EE" w:rsidRDefault="00376C2C" w:rsidP="00376C2C">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МУНИЦИПАЛЬНОГО ОБРАЗОВАНИЯ</w:t>
      </w:r>
    </w:p>
    <w:p w:rsidR="00376C2C" w:rsidRPr="007B58EE" w:rsidRDefault="00A256F2" w:rsidP="00376C2C">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КАРАГУЗИНСКИЙ</w:t>
      </w:r>
      <w:r w:rsidR="00376C2C" w:rsidRPr="007B58EE">
        <w:rPr>
          <w:rFonts w:ascii="Arial" w:hAnsi="Arial" w:cs="Arial"/>
          <w:sz w:val="24"/>
          <w:szCs w:val="24"/>
        </w:rPr>
        <w:t>СЕЛЬСОВЕТ</w:t>
      </w:r>
    </w:p>
    <w:p w:rsidR="00376C2C" w:rsidRPr="007B58EE" w:rsidRDefault="00A70B6A" w:rsidP="00376C2C">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САРАКТАШСКОГО</w:t>
      </w:r>
      <w:r w:rsidR="00376C2C" w:rsidRPr="007B58EE">
        <w:rPr>
          <w:rFonts w:ascii="Arial" w:hAnsi="Arial" w:cs="Arial"/>
          <w:sz w:val="24"/>
          <w:szCs w:val="24"/>
        </w:rPr>
        <w:t xml:space="preserve"> РАЙОНА</w:t>
      </w:r>
    </w:p>
    <w:p w:rsidR="005764A4" w:rsidRPr="007B58EE" w:rsidRDefault="00376C2C" w:rsidP="00376C2C">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ОРЕНБУРГСКОЙ ОБЛАСТИ</w:t>
      </w:r>
    </w:p>
    <w:p w:rsidR="00894B0C" w:rsidRPr="007B58EE" w:rsidRDefault="00894B0C" w:rsidP="00E15FAC">
      <w:pPr>
        <w:autoSpaceDE w:val="0"/>
        <w:autoSpaceDN w:val="0"/>
        <w:adjustRightInd w:val="0"/>
        <w:spacing w:after="0" w:line="240" w:lineRule="auto"/>
        <w:ind w:right="142"/>
        <w:jc w:val="center"/>
        <w:rPr>
          <w:rFonts w:ascii="Arial" w:hAnsi="Arial" w:cs="Arial"/>
          <w:sz w:val="24"/>
          <w:szCs w:val="24"/>
        </w:rPr>
      </w:pPr>
    </w:p>
    <w:p w:rsidR="00E15FAC" w:rsidRPr="007B58EE" w:rsidRDefault="00E15FAC" w:rsidP="00E15FAC">
      <w:pPr>
        <w:autoSpaceDE w:val="0"/>
        <w:autoSpaceDN w:val="0"/>
        <w:adjustRightInd w:val="0"/>
        <w:spacing w:after="0" w:line="240" w:lineRule="auto"/>
        <w:ind w:right="142"/>
        <w:jc w:val="right"/>
        <w:rPr>
          <w:rFonts w:ascii="Arial" w:hAnsi="Arial" w:cs="Arial"/>
          <w:sz w:val="24"/>
          <w:szCs w:val="24"/>
        </w:rPr>
      </w:pPr>
    </w:p>
    <w:p w:rsidR="00D254BA" w:rsidRPr="007B58EE" w:rsidRDefault="00D254BA" w:rsidP="005764A4">
      <w:pPr>
        <w:autoSpaceDE w:val="0"/>
        <w:autoSpaceDN w:val="0"/>
        <w:adjustRightInd w:val="0"/>
        <w:spacing w:after="0" w:line="240" w:lineRule="auto"/>
        <w:ind w:right="142"/>
        <w:jc w:val="center"/>
        <w:rPr>
          <w:rFonts w:ascii="Arial" w:hAnsi="Arial" w:cs="Arial"/>
          <w:sz w:val="24"/>
          <w:szCs w:val="24"/>
        </w:rPr>
      </w:pPr>
    </w:p>
    <w:p w:rsidR="006B6326" w:rsidRPr="007B58EE" w:rsidRDefault="006B6326" w:rsidP="006B6326">
      <w:pPr>
        <w:autoSpaceDE w:val="0"/>
        <w:autoSpaceDN w:val="0"/>
        <w:adjustRightInd w:val="0"/>
        <w:spacing w:after="0" w:line="240" w:lineRule="auto"/>
        <w:ind w:right="142"/>
        <w:jc w:val="center"/>
        <w:rPr>
          <w:rFonts w:ascii="Arial" w:hAnsi="Arial" w:cs="Arial"/>
          <w:sz w:val="24"/>
          <w:szCs w:val="24"/>
        </w:rPr>
      </w:pPr>
      <w:r w:rsidRPr="007B58EE">
        <w:rPr>
          <w:rFonts w:ascii="Arial" w:hAnsi="Arial" w:cs="Arial"/>
          <w:sz w:val="24"/>
          <w:szCs w:val="24"/>
        </w:rPr>
        <w:t>ТОМ</w:t>
      </w:r>
      <w:proofErr w:type="gramStart"/>
      <w:r w:rsidRPr="007B58EE">
        <w:rPr>
          <w:rFonts w:ascii="Arial" w:hAnsi="Arial" w:cs="Arial"/>
          <w:sz w:val="24"/>
          <w:szCs w:val="24"/>
        </w:rPr>
        <w:t>2</w:t>
      </w:r>
      <w:proofErr w:type="gramEnd"/>
    </w:p>
    <w:p w:rsidR="00E15FAC" w:rsidRPr="007B58EE" w:rsidRDefault="006B6326" w:rsidP="006B6326">
      <w:pPr>
        <w:pStyle w:val="a8"/>
        <w:ind w:right="142"/>
        <w:jc w:val="center"/>
        <w:rPr>
          <w:rFonts w:ascii="Arial" w:hAnsi="Arial" w:cs="Arial"/>
          <w:color w:val="C0504D" w:themeColor="accent2"/>
          <w:sz w:val="24"/>
          <w:szCs w:val="24"/>
        </w:rPr>
      </w:pPr>
      <w:r w:rsidRPr="007B58EE">
        <w:rPr>
          <w:rFonts w:ascii="Arial" w:hAnsi="Arial" w:cs="Arial"/>
          <w:bCs/>
          <w:sz w:val="24"/>
          <w:szCs w:val="24"/>
        </w:rPr>
        <w:t>МАТЕРИАЛЫ ПО ОБОСНОВАНИЮ</w:t>
      </w:r>
    </w:p>
    <w:p w:rsidR="00E15FAC" w:rsidRPr="007B58EE" w:rsidRDefault="00E15FAC" w:rsidP="00E15FAC">
      <w:pPr>
        <w:autoSpaceDE w:val="0"/>
        <w:autoSpaceDN w:val="0"/>
        <w:adjustRightInd w:val="0"/>
        <w:spacing w:after="0" w:line="240" w:lineRule="auto"/>
        <w:ind w:right="142"/>
        <w:rPr>
          <w:rFonts w:ascii="Arial" w:hAnsi="Arial" w:cs="Arial"/>
          <w:color w:val="000000"/>
          <w:sz w:val="24"/>
          <w:szCs w:val="24"/>
        </w:rPr>
      </w:pPr>
    </w:p>
    <w:p w:rsidR="00E15FAC" w:rsidRPr="007B58EE" w:rsidRDefault="00E15FA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037EEC" w:rsidRPr="007B58EE" w:rsidRDefault="00037EEC" w:rsidP="00E15FAC">
      <w:pPr>
        <w:autoSpaceDE w:val="0"/>
        <w:autoSpaceDN w:val="0"/>
        <w:adjustRightInd w:val="0"/>
        <w:spacing w:after="0" w:line="240" w:lineRule="auto"/>
        <w:jc w:val="center"/>
        <w:rPr>
          <w:rFonts w:ascii="Arial" w:hAnsi="Arial" w:cs="Arial"/>
          <w:color w:val="000000"/>
          <w:sz w:val="24"/>
          <w:szCs w:val="24"/>
        </w:rPr>
      </w:pPr>
    </w:p>
    <w:p w:rsidR="00A843B3" w:rsidRPr="007B58EE" w:rsidRDefault="00A843B3" w:rsidP="00B059A9">
      <w:pPr>
        <w:autoSpaceDE w:val="0"/>
        <w:autoSpaceDN w:val="0"/>
        <w:adjustRightInd w:val="0"/>
        <w:spacing w:after="0" w:line="240" w:lineRule="auto"/>
        <w:jc w:val="center"/>
        <w:rPr>
          <w:rFonts w:ascii="Arial" w:eastAsia="Times New Roman" w:hAnsi="Arial" w:cs="Arial"/>
          <w:color w:val="000000"/>
          <w:sz w:val="24"/>
          <w:szCs w:val="24"/>
        </w:rPr>
      </w:pPr>
    </w:p>
    <w:p w:rsidR="00AC2BCA" w:rsidRPr="007B58EE" w:rsidRDefault="00AC2BC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D254BA" w:rsidP="00B059A9">
      <w:pPr>
        <w:autoSpaceDE w:val="0"/>
        <w:autoSpaceDN w:val="0"/>
        <w:adjustRightInd w:val="0"/>
        <w:spacing w:after="0" w:line="240" w:lineRule="auto"/>
        <w:jc w:val="center"/>
        <w:rPr>
          <w:rFonts w:ascii="Arial" w:eastAsia="Times New Roman" w:hAnsi="Arial" w:cs="Arial"/>
          <w:color w:val="000000"/>
          <w:sz w:val="24"/>
          <w:szCs w:val="24"/>
        </w:rPr>
      </w:pPr>
    </w:p>
    <w:p w:rsidR="00D254BA" w:rsidRPr="007B58EE" w:rsidRDefault="00037EEC" w:rsidP="00D254BA">
      <w:pPr>
        <w:autoSpaceDE w:val="0"/>
        <w:autoSpaceDN w:val="0"/>
        <w:adjustRightInd w:val="0"/>
        <w:spacing w:after="0" w:line="240" w:lineRule="auto"/>
        <w:jc w:val="center"/>
        <w:rPr>
          <w:rFonts w:ascii="Arial" w:hAnsi="Arial" w:cs="Arial"/>
          <w:color w:val="000000"/>
          <w:sz w:val="24"/>
          <w:szCs w:val="24"/>
        </w:rPr>
      </w:pPr>
      <w:r w:rsidRPr="007B58EE">
        <w:rPr>
          <w:rFonts w:ascii="Arial" w:eastAsia="Times New Roman" w:hAnsi="Arial" w:cs="Arial"/>
          <w:color w:val="000000"/>
          <w:sz w:val="24"/>
          <w:szCs w:val="24"/>
        </w:rPr>
        <w:t>Оренбург 202</w:t>
      </w:r>
      <w:r w:rsidR="00434DF9" w:rsidRPr="007B58EE">
        <w:rPr>
          <w:rFonts w:ascii="Arial" w:eastAsia="Times New Roman" w:hAnsi="Arial" w:cs="Arial"/>
          <w:color w:val="000000"/>
          <w:sz w:val="24"/>
          <w:szCs w:val="24"/>
        </w:rPr>
        <w:t>3</w:t>
      </w:r>
      <w:r w:rsidR="00D254BA" w:rsidRPr="007B58EE">
        <w:rPr>
          <w:rFonts w:ascii="Arial" w:hAnsi="Arial" w:cs="Arial"/>
          <w:color w:val="000000"/>
          <w:sz w:val="24"/>
          <w:szCs w:val="24"/>
        </w:rPr>
        <w:br w:type="page"/>
      </w:r>
    </w:p>
    <w:p w:rsidR="00D254BA" w:rsidRPr="007B58EE" w:rsidRDefault="00D254BA" w:rsidP="00894B0C">
      <w:pPr>
        <w:autoSpaceDE w:val="0"/>
        <w:autoSpaceDN w:val="0"/>
        <w:adjustRightInd w:val="0"/>
        <w:spacing w:after="0" w:line="240" w:lineRule="auto"/>
        <w:ind w:firstLine="709"/>
        <w:jc w:val="center"/>
        <w:rPr>
          <w:rFonts w:ascii="Arial" w:hAnsi="Arial" w:cs="Arial"/>
          <w:color w:val="000000"/>
          <w:sz w:val="24"/>
          <w:szCs w:val="24"/>
        </w:rPr>
      </w:pPr>
    </w:p>
    <w:p w:rsidR="006737E5" w:rsidRPr="007B58EE" w:rsidRDefault="006737E5" w:rsidP="00894B0C">
      <w:pPr>
        <w:autoSpaceDE w:val="0"/>
        <w:autoSpaceDN w:val="0"/>
        <w:adjustRightInd w:val="0"/>
        <w:spacing w:after="0" w:line="240" w:lineRule="auto"/>
        <w:ind w:firstLine="709"/>
        <w:jc w:val="center"/>
        <w:rPr>
          <w:rFonts w:ascii="Arial" w:hAnsi="Arial" w:cs="Arial"/>
          <w:color w:val="000000"/>
          <w:sz w:val="24"/>
          <w:szCs w:val="24"/>
        </w:rPr>
      </w:pPr>
      <w:r w:rsidRPr="007B58EE">
        <w:rPr>
          <w:rFonts w:ascii="Arial" w:hAnsi="Arial" w:cs="Arial"/>
          <w:color w:val="000000"/>
          <w:sz w:val="24"/>
          <w:szCs w:val="24"/>
        </w:rPr>
        <w:t xml:space="preserve">СОСТАВ </w:t>
      </w:r>
      <w:r w:rsidR="0011584D" w:rsidRPr="007B58EE">
        <w:rPr>
          <w:rFonts w:ascii="Arial" w:hAnsi="Arial" w:cs="Arial"/>
          <w:color w:val="000000"/>
          <w:sz w:val="24"/>
          <w:szCs w:val="24"/>
        </w:rPr>
        <w:t>ПРОЕКТА «ГЕНЕРАЛЬНЫЙ</w:t>
      </w:r>
      <w:r w:rsidRPr="007B58EE">
        <w:rPr>
          <w:rFonts w:ascii="Arial" w:hAnsi="Arial" w:cs="Arial"/>
          <w:color w:val="000000"/>
          <w:sz w:val="24"/>
          <w:szCs w:val="24"/>
        </w:rPr>
        <w:t xml:space="preserve"> ПЛАН</w:t>
      </w:r>
      <w:r w:rsidR="000C2941" w:rsidRPr="007B58EE">
        <w:rPr>
          <w:rFonts w:ascii="Arial" w:hAnsi="Arial" w:cs="Arial"/>
          <w:color w:val="000000"/>
          <w:sz w:val="24"/>
          <w:szCs w:val="24"/>
        </w:rPr>
        <w:t xml:space="preserve"> МО КАРАГУЗИНСКИЙ СЕЛЬСОВЕТ САРАКТАШСКОГО РАЙОНА ОРЕНБУРГСКОЙ ОБЛАСТИ</w:t>
      </w:r>
      <w:r w:rsidR="0011584D" w:rsidRPr="007B58EE">
        <w:rPr>
          <w:rFonts w:ascii="Arial" w:hAnsi="Arial" w:cs="Arial"/>
          <w:color w:val="000000"/>
          <w:sz w:val="24"/>
          <w:szCs w:val="24"/>
        </w:rPr>
        <w:t>»</w:t>
      </w:r>
    </w:p>
    <w:tbl>
      <w:tblPr>
        <w:tblW w:w="0" w:type="auto"/>
        <w:tblInd w:w="108" w:type="dxa"/>
        <w:tblLayout w:type="fixed"/>
        <w:tblLook w:val="0000"/>
      </w:tblPr>
      <w:tblGrid>
        <w:gridCol w:w="1675"/>
        <w:gridCol w:w="7741"/>
      </w:tblGrid>
      <w:tr w:rsidR="002D463B" w:rsidRPr="007B58EE" w:rsidTr="00347464">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center"/>
              <w:rPr>
                <w:rFonts w:ascii="Arial" w:hAnsi="Arial" w:cs="Arial"/>
                <w:color w:val="000000"/>
                <w:sz w:val="24"/>
                <w:szCs w:val="24"/>
              </w:rPr>
            </w:pPr>
            <w:r w:rsidRPr="007B58EE">
              <w:rPr>
                <w:rFonts w:ascii="Arial" w:hAnsi="Arial" w:cs="Arial"/>
                <w:color w:val="000000"/>
                <w:sz w:val="24"/>
                <w:szCs w:val="24"/>
              </w:rPr>
              <w:t>ТОМ 1</w:t>
            </w:r>
          </w:p>
          <w:p w:rsidR="002D463B" w:rsidRPr="007B58EE" w:rsidRDefault="002D463B" w:rsidP="00347464">
            <w:pPr>
              <w:shd w:val="clear" w:color="auto" w:fill="FFFFFF"/>
              <w:tabs>
                <w:tab w:val="left" w:pos="7513"/>
              </w:tabs>
              <w:spacing w:before="120" w:after="120" w:line="240" w:lineRule="auto"/>
              <w:jc w:val="center"/>
              <w:rPr>
                <w:rFonts w:ascii="Arial" w:hAnsi="Arial" w:cs="Arial"/>
                <w:sz w:val="24"/>
                <w:szCs w:val="24"/>
              </w:rPr>
            </w:pPr>
            <w:r w:rsidRPr="007B58EE">
              <w:rPr>
                <w:rFonts w:ascii="Arial" w:hAnsi="Arial" w:cs="Arial"/>
                <w:color w:val="000000"/>
                <w:sz w:val="24"/>
                <w:szCs w:val="24"/>
              </w:rPr>
              <w:t>ПОЛОЖЕНИЕ О ТЕРРИТОРИАЛЬНОМ ПЛАНИРОВАНИИ</w:t>
            </w:r>
          </w:p>
        </w:tc>
      </w:tr>
      <w:tr w:rsidR="002D463B" w:rsidRPr="007B58EE" w:rsidTr="00012131">
        <w:tc>
          <w:tcPr>
            <w:tcW w:w="1675" w:type="dxa"/>
            <w:tcBorders>
              <w:top w:val="single" w:sz="4" w:space="0" w:color="000000"/>
              <w:left w:val="single" w:sz="4" w:space="0" w:color="000000"/>
              <w:bottom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color w:val="000000"/>
                <w:sz w:val="24"/>
                <w:szCs w:val="24"/>
              </w:rPr>
            </w:pPr>
            <w:r w:rsidRPr="007B58EE">
              <w:rPr>
                <w:rFonts w:ascii="Arial" w:hAnsi="Arial" w:cs="Arial"/>
                <w:color w:val="000000"/>
                <w:sz w:val="24"/>
                <w:szCs w:val="24"/>
              </w:rPr>
              <w:t>Часть</w:t>
            </w:r>
            <w:proofErr w:type="gramStart"/>
            <w:r w:rsidRPr="007B58EE">
              <w:rPr>
                <w:rFonts w:ascii="Arial" w:hAnsi="Arial" w:cs="Arial"/>
                <w:color w:val="000000"/>
                <w:sz w:val="24"/>
                <w:szCs w:val="24"/>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sz w:val="24"/>
                <w:szCs w:val="24"/>
              </w:rPr>
            </w:pPr>
            <w:r w:rsidRPr="007B58EE">
              <w:rPr>
                <w:rFonts w:ascii="Arial" w:hAnsi="Arial" w:cs="Arial"/>
                <w:color w:val="000000"/>
                <w:sz w:val="24"/>
                <w:szCs w:val="24"/>
              </w:rPr>
              <w:t>Пояснительная записка (текстовая)</w:t>
            </w:r>
          </w:p>
        </w:tc>
      </w:tr>
      <w:tr w:rsidR="002D463B" w:rsidRPr="007B58EE" w:rsidTr="00012131">
        <w:tc>
          <w:tcPr>
            <w:tcW w:w="1675" w:type="dxa"/>
            <w:tcBorders>
              <w:top w:val="single" w:sz="4" w:space="0" w:color="000000"/>
              <w:left w:val="single" w:sz="4" w:space="0" w:color="000000"/>
              <w:bottom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color w:val="000000"/>
                <w:sz w:val="24"/>
                <w:szCs w:val="24"/>
              </w:rPr>
            </w:pPr>
            <w:r w:rsidRPr="007B58EE">
              <w:rPr>
                <w:rFonts w:ascii="Arial" w:hAnsi="Arial" w:cs="Arial"/>
                <w:color w:val="000000"/>
                <w:sz w:val="24"/>
                <w:szCs w:val="24"/>
              </w:rPr>
              <w:t>Часть</w:t>
            </w:r>
            <w:proofErr w:type="gramStart"/>
            <w:r w:rsidRPr="007B58EE">
              <w:rPr>
                <w:rFonts w:ascii="Arial" w:hAnsi="Arial" w:cs="Arial"/>
                <w:color w:val="000000"/>
                <w:sz w:val="24"/>
                <w:szCs w:val="24"/>
              </w:rPr>
              <w:t xml:space="preserve"> 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sz w:val="24"/>
                <w:szCs w:val="24"/>
              </w:rPr>
            </w:pPr>
            <w:r w:rsidRPr="007B58EE">
              <w:rPr>
                <w:rFonts w:ascii="Arial" w:hAnsi="Arial" w:cs="Arial"/>
                <w:color w:val="000000"/>
                <w:sz w:val="24"/>
                <w:szCs w:val="24"/>
              </w:rPr>
              <w:t>Графические материалы</w:t>
            </w:r>
          </w:p>
        </w:tc>
      </w:tr>
      <w:tr w:rsidR="002D463B" w:rsidRPr="007B58EE" w:rsidTr="00347464">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center"/>
              <w:rPr>
                <w:rFonts w:ascii="Arial" w:hAnsi="Arial" w:cs="Arial"/>
                <w:color w:val="000000"/>
                <w:sz w:val="24"/>
                <w:szCs w:val="24"/>
              </w:rPr>
            </w:pPr>
            <w:r w:rsidRPr="007B58EE">
              <w:rPr>
                <w:rFonts w:ascii="Arial" w:hAnsi="Arial" w:cs="Arial"/>
                <w:color w:val="000000"/>
                <w:sz w:val="24"/>
                <w:szCs w:val="24"/>
              </w:rPr>
              <w:t>ТОМ 2</w:t>
            </w:r>
          </w:p>
          <w:p w:rsidR="002D463B" w:rsidRPr="007B58EE" w:rsidRDefault="002D463B" w:rsidP="00347464">
            <w:pPr>
              <w:shd w:val="clear" w:color="auto" w:fill="FFFFFF"/>
              <w:tabs>
                <w:tab w:val="left" w:pos="7513"/>
              </w:tabs>
              <w:spacing w:before="120" w:after="120" w:line="240" w:lineRule="auto"/>
              <w:jc w:val="center"/>
              <w:rPr>
                <w:rFonts w:ascii="Arial" w:hAnsi="Arial" w:cs="Arial"/>
                <w:sz w:val="24"/>
                <w:szCs w:val="24"/>
              </w:rPr>
            </w:pPr>
            <w:r w:rsidRPr="007B58EE">
              <w:rPr>
                <w:rFonts w:ascii="Arial" w:hAnsi="Arial" w:cs="Arial"/>
                <w:color w:val="000000"/>
                <w:sz w:val="24"/>
                <w:szCs w:val="24"/>
              </w:rPr>
              <w:t>МАТЕРИАЛЫ ПО ОБОСНОВАНИЮ</w:t>
            </w:r>
          </w:p>
        </w:tc>
      </w:tr>
      <w:tr w:rsidR="002D463B" w:rsidRPr="007B58EE" w:rsidTr="00012131">
        <w:tc>
          <w:tcPr>
            <w:tcW w:w="1675" w:type="dxa"/>
            <w:tcBorders>
              <w:top w:val="single" w:sz="4" w:space="0" w:color="000000"/>
              <w:left w:val="single" w:sz="4" w:space="0" w:color="000000"/>
              <w:bottom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color w:val="000000"/>
                <w:sz w:val="24"/>
                <w:szCs w:val="24"/>
              </w:rPr>
            </w:pPr>
            <w:r w:rsidRPr="007B58EE">
              <w:rPr>
                <w:rFonts w:ascii="Arial" w:hAnsi="Arial" w:cs="Arial"/>
                <w:color w:val="000000"/>
                <w:sz w:val="24"/>
                <w:szCs w:val="24"/>
              </w:rPr>
              <w:t>Часть</w:t>
            </w:r>
            <w:proofErr w:type="gramStart"/>
            <w:r w:rsidRPr="007B58EE">
              <w:rPr>
                <w:rFonts w:ascii="Arial" w:hAnsi="Arial" w:cs="Arial"/>
                <w:color w:val="000000"/>
                <w:sz w:val="24"/>
                <w:szCs w:val="24"/>
              </w:rPr>
              <w:t xml:space="preserve"> А</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sz w:val="24"/>
                <w:szCs w:val="24"/>
              </w:rPr>
            </w:pPr>
            <w:r w:rsidRPr="007B58EE">
              <w:rPr>
                <w:rFonts w:ascii="Arial" w:hAnsi="Arial" w:cs="Arial"/>
                <w:color w:val="000000"/>
                <w:sz w:val="24"/>
                <w:szCs w:val="24"/>
              </w:rPr>
              <w:t>Пояснительная записка (текстовая)</w:t>
            </w:r>
          </w:p>
        </w:tc>
      </w:tr>
      <w:tr w:rsidR="002D463B" w:rsidRPr="007B58EE" w:rsidTr="00012131">
        <w:tc>
          <w:tcPr>
            <w:tcW w:w="1675" w:type="dxa"/>
            <w:tcBorders>
              <w:top w:val="single" w:sz="4" w:space="0" w:color="000000"/>
              <w:left w:val="single" w:sz="4" w:space="0" w:color="000000"/>
              <w:bottom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color w:val="000000"/>
                <w:sz w:val="24"/>
                <w:szCs w:val="24"/>
              </w:rPr>
            </w:pPr>
            <w:r w:rsidRPr="007B58EE">
              <w:rPr>
                <w:rFonts w:ascii="Arial" w:hAnsi="Arial" w:cs="Arial"/>
                <w:color w:val="000000"/>
                <w:sz w:val="24"/>
                <w:szCs w:val="24"/>
              </w:rPr>
              <w:t>Часть</w:t>
            </w:r>
            <w:proofErr w:type="gramStart"/>
            <w:r w:rsidRPr="007B58EE">
              <w:rPr>
                <w:rFonts w:ascii="Arial" w:hAnsi="Arial" w:cs="Arial"/>
                <w:color w:val="000000"/>
                <w:sz w:val="24"/>
                <w:szCs w:val="24"/>
              </w:rPr>
              <w:t xml:space="preserve"> Б</w:t>
            </w:r>
            <w:proofErr w:type="gramEnd"/>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2D463B" w:rsidRPr="007B58EE" w:rsidRDefault="002D463B" w:rsidP="00347464">
            <w:pPr>
              <w:tabs>
                <w:tab w:val="left" w:pos="7513"/>
              </w:tabs>
              <w:spacing w:before="120" w:after="120" w:line="240" w:lineRule="auto"/>
              <w:jc w:val="both"/>
              <w:rPr>
                <w:rFonts w:ascii="Arial" w:hAnsi="Arial" w:cs="Arial"/>
                <w:sz w:val="24"/>
                <w:szCs w:val="24"/>
              </w:rPr>
            </w:pPr>
            <w:r w:rsidRPr="007B58EE">
              <w:rPr>
                <w:rFonts w:ascii="Arial" w:hAnsi="Arial" w:cs="Arial"/>
                <w:color w:val="000000"/>
                <w:sz w:val="24"/>
                <w:szCs w:val="24"/>
              </w:rPr>
              <w:t>Графические материалы</w:t>
            </w:r>
          </w:p>
        </w:tc>
      </w:tr>
    </w:tbl>
    <w:p w:rsidR="002D463B" w:rsidRPr="007B58EE" w:rsidRDefault="002D463B" w:rsidP="002D463B">
      <w:pPr>
        <w:autoSpaceDE w:val="0"/>
        <w:spacing w:after="0"/>
        <w:ind w:firstLine="720"/>
        <w:jc w:val="both"/>
        <w:rPr>
          <w:rFonts w:ascii="Arial" w:hAnsi="Arial" w:cs="Arial"/>
          <w:sz w:val="24"/>
          <w:szCs w:val="24"/>
        </w:rPr>
      </w:pPr>
    </w:p>
    <w:p w:rsidR="002D463B" w:rsidRPr="007B58EE" w:rsidRDefault="002D463B" w:rsidP="002D463B">
      <w:pPr>
        <w:autoSpaceDE w:val="0"/>
        <w:spacing w:after="0"/>
        <w:ind w:firstLine="720"/>
        <w:jc w:val="both"/>
        <w:rPr>
          <w:rFonts w:ascii="Arial" w:hAnsi="Arial" w:cs="Arial"/>
          <w:sz w:val="24"/>
          <w:szCs w:val="24"/>
        </w:rPr>
      </w:pPr>
      <w:r w:rsidRPr="007B58EE">
        <w:rPr>
          <w:rFonts w:ascii="Arial" w:hAnsi="Arial" w:cs="Arial"/>
          <w:sz w:val="24"/>
          <w:szCs w:val="24"/>
        </w:rPr>
        <w:t>Документ состоит из 2-х томов: «Положение о территориальном планировании» (Том 1), «Материалы по обоснованию» (Том 2).</w:t>
      </w:r>
    </w:p>
    <w:p w:rsidR="002D463B" w:rsidRPr="007B58EE" w:rsidRDefault="002D463B" w:rsidP="002D463B">
      <w:pPr>
        <w:autoSpaceDE w:val="0"/>
        <w:autoSpaceDN w:val="0"/>
        <w:adjustRightInd w:val="0"/>
        <w:spacing w:after="240" w:line="240" w:lineRule="auto"/>
        <w:ind w:firstLine="720"/>
        <w:jc w:val="both"/>
        <w:rPr>
          <w:rFonts w:ascii="Arial" w:hAnsi="Arial" w:cs="Arial"/>
          <w:sz w:val="24"/>
          <w:szCs w:val="24"/>
        </w:rPr>
      </w:pPr>
    </w:p>
    <w:p w:rsidR="002D463B" w:rsidRPr="007B58EE" w:rsidRDefault="002D463B" w:rsidP="002D463B">
      <w:pPr>
        <w:autoSpaceDE w:val="0"/>
        <w:autoSpaceDN w:val="0"/>
        <w:adjustRightInd w:val="0"/>
        <w:spacing w:after="240" w:line="240" w:lineRule="auto"/>
        <w:ind w:firstLine="720"/>
        <w:jc w:val="both"/>
        <w:rPr>
          <w:rFonts w:ascii="Arial" w:hAnsi="Arial" w:cs="Arial"/>
          <w:sz w:val="24"/>
          <w:szCs w:val="24"/>
        </w:rPr>
      </w:pPr>
      <w:r w:rsidRPr="007B58EE">
        <w:rPr>
          <w:rFonts w:ascii="Arial" w:hAnsi="Arial" w:cs="Arial"/>
          <w:sz w:val="24"/>
          <w:szCs w:val="24"/>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2D463B" w:rsidRPr="007B58EE" w:rsidRDefault="002D463B"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E87048" w:rsidRPr="007B58EE" w:rsidRDefault="00E87048" w:rsidP="002D463B">
      <w:pPr>
        <w:spacing w:after="0" w:line="240" w:lineRule="auto"/>
        <w:rPr>
          <w:rFonts w:ascii="Arial" w:hAnsi="Arial" w:cs="Arial"/>
          <w:sz w:val="24"/>
          <w:szCs w:val="24"/>
        </w:rPr>
      </w:pPr>
    </w:p>
    <w:p w:rsidR="00E87048" w:rsidRPr="007B58EE" w:rsidRDefault="00E87048" w:rsidP="002D463B">
      <w:pPr>
        <w:spacing w:after="0" w:line="240" w:lineRule="auto"/>
        <w:rPr>
          <w:rFonts w:ascii="Arial" w:hAnsi="Arial" w:cs="Arial"/>
          <w:sz w:val="24"/>
          <w:szCs w:val="24"/>
        </w:rPr>
      </w:pPr>
    </w:p>
    <w:p w:rsidR="00E87048" w:rsidRPr="007B58EE" w:rsidRDefault="00E87048" w:rsidP="002D463B">
      <w:pPr>
        <w:spacing w:after="0" w:line="240" w:lineRule="auto"/>
        <w:rPr>
          <w:rFonts w:ascii="Arial" w:hAnsi="Arial" w:cs="Arial"/>
          <w:sz w:val="24"/>
          <w:szCs w:val="24"/>
        </w:rPr>
      </w:pPr>
    </w:p>
    <w:p w:rsidR="00E87048" w:rsidRPr="007B58EE" w:rsidRDefault="00E87048" w:rsidP="002D463B">
      <w:pPr>
        <w:spacing w:after="0" w:line="240" w:lineRule="auto"/>
        <w:rPr>
          <w:rFonts w:ascii="Arial" w:hAnsi="Arial" w:cs="Arial"/>
          <w:sz w:val="24"/>
          <w:szCs w:val="24"/>
        </w:rPr>
      </w:pPr>
    </w:p>
    <w:p w:rsidR="00E87048" w:rsidRPr="007B58EE" w:rsidRDefault="00E87048"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AC2BCA" w:rsidRPr="007B58EE" w:rsidRDefault="00AC2BCA" w:rsidP="002D463B">
      <w:pPr>
        <w:spacing w:after="0" w:line="240" w:lineRule="auto"/>
        <w:rPr>
          <w:rFonts w:ascii="Arial" w:hAnsi="Arial" w:cs="Arial"/>
          <w:sz w:val="24"/>
          <w:szCs w:val="24"/>
        </w:rPr>
      </w:pPr>
    </w:p>
    <w:p w:rsidR="002D463B" w:rsidRPr="007B58EE" w:rsidRDefault="002D463B" w:rsidP="002D463B">
      <w:pPr>
        <w:spacing w:after="0" w:line="240" w:lineRule="auto"/>
        <w:rPr>
          <w:rFonts w:ascii="Arial" w:hAnsi="Arial" w:cs="Arial"/>
          <w:sz w:val="24"/>
          <w:szCs w:val="24"/>
        </w:rPr>
      </w:pPr>
    </w:p>
    <w:p w:rsidR="002D463B" w:rsidRPr="007B58EE" w:rsidRDefault="002D463B" w:rsidP="002D463B">
      <w:pPr>
        <w:spacing w:after="0" w:line="240" w:lineRule="auto"/>
        <w:rPr>
          <w:rFonts w:ascii="Arial" w:hAnsi="Arial" w:cs="Arial"/>
          <w:sz w:val="24"/>
          <w:szCs w:val="24"/>
        </w:rPr>
      </w:pPr>
    </w:p>
    <w:p w:rsidR="0011584D" w:rsidRPr="007B58EE" w:rsidRDefault="0011584D" w:rsidP="006229C7">
      <w:pPr>
        <w:autoSpaceDE w:val="0"/>
        <w:autoSpaceDN w:val="0"/>
        <w:adjustRightInd w:val="0"/>
        <w:spacing w:after="0" w:line="240" w:lineRule="auto"/>
        <w:ind w:firstLine="709"/>
        <w:jc w:val="both"/>
        <w:rPr>
          <w:rFonts w:ascii="Arial" w:hAnsi="Arial" w:cs="Arial"/>
          <w:sz w:val="24"/>
          <w:szCs w:val="24"/>
          <w:highlight w:val="yellow"/>
        </w:rPr>
      </w:pPr>
    </w:p>
    <w:p w:rsidR="00E16F3F" w:rsidRPr="007B58EE" w:rsidRDefault="00E16F3F" w:rsidP="00567689">
      <w:pPr>
        <w:autoSpaceDE w:val="0"/>
        <w:autoSpaceDN w:val="0"/>
        <w:adjustRightInd w:val="0"/>
        <w:spacing w:before="240" w:after="0" w:line="240" w:lineRule="auto"/>
        <w:jc w:val="center"/>
        <w:rPr>
          <w:rFonts w:ascii="Arial" w:hAnsi="Arial" w:cs="Arial"/>
          <w:color w:val="000000"/>
          <w:sz w:val="24"/>
          <w:szCs w:val="24"/>
          <w:highlight w:val="yellow"/>
        </w:rPr>
      </w:pPr>
    </w:p>
    <w:sdt>
      <w:sdtPr>
        <w:rPr>
          <w:rFonts w:ascii="Arial" w:hAnsi="Arial" w:cs="Arial"/>
          <w:bCs/>
          <w:sz w:val="24"/>
          <w:szCs w:val="24"/>
          <w:highlight w:val="yellow"/>
        </w:rPr>
        <w:id w:val="1212236998"/>
      </w:sdtPr>
      <w:sdtEndPr>
        <w:rPr>
          <w:bCs w:val="0"/>
        </w:rPr>
      </w:sdtEndPr>
      <w:sdtContent>
        <w:p w:rsidR="006737E5" w:rsidRPr="007B58EE" w:rsidRDefault="006737E5" w:rsidP="008310C0">
          <w:pPr>
            <w:spacing w:after="0" w:line="240" w:lineRule="auto"/>
            <w:jc w:val="both"/>
            <w:rPr>
              <w:rFonts w:ascii="Arial" w:hAnsi="Arial" w:cs="Arial"/>
              <w:sz w:val="24"/>
              <w:szCs w:val="24"/>
              <w:highlight w:val="yellow"/>
            </w:rPr>
          </w:pPr>
          <w:r w:rsidRPr="007B58EE">
            <w:rPr>
              <w:rFonts w:ascii="Arial" w:hAnsi="Arial" w:cs="Arial"/>
              <w:sz w:val="24"/>
              <w:szCs w:val="24"/>
            </w:rPr>
            <w:t xml:space="preserve">Содержание </w:t>
          </w:r>
          <w:r w:rsidR="00F945B7" w:rsidRPr="007B58EE">
            <w:rPr>
              <w:rFonts w:ascii="Arial" w:hAnsi="Arial" w:cs="Arial"/>
              <w:sz w:val="24"/>
              <w:szCs w:val="24"/>
            </w:rPr>
            <w:t>2</w:t>
          </w:r>
          <w:r w:rsidRPr="007B58EE">
            <w:rPr>
              <w:rFonts w:ascii="Arial" w:hAnsi="Arial" w:cs="Arial"/>
              <w:sz w:val="24"/>
              <w:szCs w:val="24"/>
            </w:rPr>
            <w:t xml:space="preserve"> тома (часть А)</w:t>
          </w:r>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r w:rsidRPr="007B58EE">
            <w:rPr>
              <w:rFonts w:ascii="Arial" w:hAnsi="Arial" w:cs="Arial"/>
              <w:sz w:val="24"/>
              <w:szCs w:val="24"/>
              <w:highlight w:val="yellow"/>
            </w:rPr>
            <w:fldChar w:fldCharType="begin"/>
          </w:r>
          <w:r w:rsidR="00E16F3F" w:rsidRPr="007B58EE">
            <w:rPr>
              <w:rFonts w:ascii="Arial" w:hAnsi="Arial" w:cs="Arial"/>
              <w:sz w:val="24"/>
              <w:szCs w:val="24"/>
              <w:highlight w:val="yellow"/>
            </w:rPr>
            <w:instrText xml:space="preserve"> TOC \o "1-3" \h \z \u </w:instrText>
          </w:r>
          <w:r w:rsidRPr="007B58EE">
            <w:rPr>
              <w:rFonts w:ascii="Arial" w:hAnsi="Arial" w:cs="Arial"/>
              <w:sz w:val="24"/>
              <w:szCs w:val="24"/>
              <w:highlight w:val="yellow"/>
            </w:rPr>
            <w:fldChar w:fldCharType="separate"/>
          </w:r>
          <w:hyperlink w:anchor="_Toc144124503" w:history="1">
            <w:r w:rsidR="007C28FA" w:rsidRPr="007B58EE">
              <w:rPr>
                <w:rStyle w:val="aa"/>
                <w:rFonts w:ascii="Arial" w:hAnsi="Arial" w:cs="Arial"/>
                <w:noProof/>
                <w:sz w:val="24"/>
                <w:szCs w:val="24"/>
                <w:u w:val="none"/>
              </w:rPr>
              <w:t>ВВЕДЕНИЕ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_Toc144124503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4" w:history="1">
            <w:r w:rsidR="007C28FA" w:rsidRPr="007B58EE">
              <w:rPr>
                <w:rStyle w:val="aa"/>
                <w:rFonts w:ascii="Arial" w:hAnsi="Arial" w:cs="Arial"/>
                <w:noProof/>
                <w:sz w:val="24"/>
                <w:szCs w:val="24"/>
                <w:u w:val="none"/>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_Toc144124504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8</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5" w:history="1">
            <w:r w:rsidR="007C28FA" w:rsidRPr="007B58EE">
              <w:rPr>
                <w:rStyle w:val="aa"/>
                <w:rFonts w:ascii="Arial" w:hAnsi="Arial" w:cs="Arial"/>
                <w:noProof/>
                <w:sz w:val="24"/>
                <w:szCs w:val="24"/>
                <w:u w:val="none"/>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_Toc144124505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15</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6" w:history="1">
            <w:r w:rsidR="007C28FA" w:rsidRPr="007B58EE">
              <w:rPr>
                <w:rStyle w:val="aa"/>
                <w:rFonts w:ascii="Arial" w:hAnsi="Arial" w:cs="Arial"/>
                <w:noProof/>
                <w:sz w:val="24"/>
                <w:szCs w:val="24"/>
                <w:u w:val="none"/>
              </w:rPr>
              <w:t>2.1 Общие сведения о поселении</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_Toc144124506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18</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7" w:history="1">
            <w:r w:rsidR="007C28FA" w:rsidRPr="007B58EE">
              <w:rPr>
                <w:rStyle w:val="aa"/>
                <w:rFonts w:ascii="Arial" w:hAnsi="Arial" w:cs="Arial"/>
                <w:noProof/>
                <w:sz w:val="24"/>
                <w:szCs w:val="24"/>
                <w:u w:val="none"/>
              </w:rPr>
              <w:t>2.2 Краткая историческая справка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_Toc144124507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19</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8" w:history="1">
            <w:r w:rsidR="007C28FA" w:rsidRPr="007B58EE">
              <w:rPr>
                <w:rStyle w:val="aa"/>
                <w:rFonts w:ascii="Arial" w:hAnsi="Arial" w:cs="Arial"/>
                <w:noProof/>
                <w:sz w:val="24"/>
                <w:szCs w:val="24"/>
                <w:u w:val="none"/>
              </w:rPr>
              <w:t>2.3 Архитектурно-планировочная организация и функциональное зонирование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_Toc144124508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21</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09" w:history="1">
            <w:r w:rsidR="007C28FA" w:rsidRPr="007B58EE">
              <w:rPr>
                <w:rStyle w:val="aa"/>
                <w:rFonts w:ascii="Arial" w:hAnsi="Arial" w:cs="Arial"/>
                <w:noProof/>
                <w:sz w:val="24"/>
                <w:szCs w:val="24"/>
                <w:u w:val="none"/>
              </w:rPr>
              <w:t>2.4 Жилищное строительство</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_Toc144124509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22</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0" w:history="1">
            <w:r w:rsidR="007C28FA" w:rsidRPr="007B58EE">
              <w:rPr>
                <w:rStyle w:val="aa"/>
                <w:rFonts w:ascii="Arial" w:hAnsi="Arial" w:cs="Arial"/>
                <w:noProof/>
                <w:sz w:val="24"/>
                <w:szCs w:val="24"/>
                <w:u w:val="none"/>
              </w:rPr>
              <w:t>2.5 Географическое положение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_Toc144124510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22</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1" w:history="1">
            <w:r w:rsidR="007C28FA" w:rsidRPr="007B58EE">
              <w:rPr>
                <w:rStyle w:val="aa"/>
                <w:rFonts w:ascii="Arial" w:hAnsi="Arial" w:cs="Arial"/>
                <w:noProof/>
                <w:sz w:val="24"/>
                <w:szCs w:val="24"/>
                <w:u w:val="none"/>
              </w:rPr>
              <w:t>2.6 Транспортная инфраструктура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_Toc144124511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23</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2" w:history="1">
            <w:r w:rsidR="007C28FA" w:rsidRPr="007B58EE">
              <w:rPr>
                <w:rStyle w:val="aa"/>
                <w:rFonts w:ascii="Arial" w:hAnsi="Arial" w:cs="Arial"/>
                <w:noProof/>
                <w:sz w:val="24"/>
                <w:szCs w:val="24"/>
                <w:u w:val="none"/>
              </w:rPr>
              <w:t>2.7 Инженерная инфраструктура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_Toc144124512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24</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3" w:history="1">
            <w:r w:rsidR="007C28FA" w:rsidRPr="007B58EE">
              <w:rPr>
                <w:rStyle w:val="aa"/>
                <w:rFonts w:ascii="Arial" w:hAnsi="Arial" w:cs="Arial"/>
                <w:noProof/>
                <w:sz w:val="24"/>
                <w:szCs w:val="24"/>
                <w:u w:val="none"/>
              </w:rPr>
              <w:t>2.7.1 Водоснабжение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_Toc144124513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24</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4" w:history="1">
            <w:r w:rsidR="007C28FA" w:rsidRPr="007B58EE">
              <w:rPr>
                <w:rStyle w:val="aa"/>
                <w:rFonts w:ascii="Arial" w:hAnsi="Arial" w:cs="Arial"/>
                <w:noProof/>
                <w:sz w:val="24"/>
                <w:szCs w:val="24"/>
                <w:u w:val="none"/>
              </w:rPr>
              <w:t>2.7.2 Водоотведение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_Toc144124514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26</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5" w:history="1">
            <w:r w:rsidR="007C28FA" w:rsidRPr="007B58EE">
              <w:rPr>
                <w:rStyle w:val="aa"/>
                <w:rFonts w:ascii="Arial" w:hAnsi="Arial" w:cs="Arial"/>
                <w:noProof/>
                <w:sz w:val="24"/>
                <w:szCs w:val="24"/>
                <w:u w:val="none"/>
              </w:rPr>
              <w:t>2.7.3 Теплоснабжение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_Toc144124515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28</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6" w:history="1">
            <w:r w:rsidR="007C28FA" w:rsidRPr="007B58EE">
              <w:rPr>
                <w:rStyle w:val="aa"/>
                <w:rFonts w:ascii="Arial" w:hAnsi="Arial" w:cs="Arial"/>
                <w:noProof/>
                <w:sz w:val="24"/>
                <w:szCs w:val="24"/>
                <w:u w:val="none"/>
              </w:rPr>
              <w:t>2.7.4 Газоснабжение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_Toc144124516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28</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7" w:history="1">
            <w:r w:rsidR="007C28FA" w:rsidRPr="007B58EE">
              <w:rPr>
                <w:rStyle w:val="aa"/>
                <w:rFonts w:ascii="Arial" w:hAnsi="Arial" w:cs="Arial"/>
                <w:noProof/>
                <w:sz w:val="24"/>
                <w:szCs w:val="24"/>
                <w:u w:val="none"/>
              </w:rPr>
              <w:t>2.7.5 Электроснабжение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_Toc144124517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29</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8" w:history="1">
            <w:r w:rsidR="007C28FA" w:rsidRPr="007B58EE">
              <w:rPr>
                <w:rStyle w:val="aa"/>
                <w:rFonts w:ascii="Arial" w:hAnsi="Arial" w:cs="Arial"/>
                <w:noProof/>
                <w:sz w:val="24"/>
                <w:szCs w:val="24"/>
                <w:u w:val="none"/>
              </w:rPr>
              <w:t>2.7.6 Средства связи МО Карагузинский сельсовет</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_Toc144124518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19" w:history="1">
            <w:r w:rsidR="007C28FA" w:rsidRPr="007B58EE">
              <w:rPr>
                <w:rStyle w:val="aa"/>
                <w:rFonts w:ascii="Arial" w:hAnsi="Arial" w:cs="Arial"/>
                <w:noProof/>
                <w:sz w:val="24"/>
                <w:szCs w:val="24"/>
                <w:u w:val="none"/>
              </w:rPr>
              <w:t>2.8 Жилой фонд. Прогноз потребности в жилых территориях</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_Toc144124519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0" w:history="1">
            <w:r w:rsidR="007C28FA" w:rsidRPr="007B58EE">
              <w:rPr>
                <w:rStyle w:val="aa"/>
                <w:rFonts w:ascii="Arial" w:hAnsi="Arial" w:cs="Arial"/>
                <w:noProof/>
                <w:sz w:val="24"/>
                <w:szCs w:val="24"/>
                <w:u w:val="none"/>
              </w:rPr>
              <w:t>2.9 Культурно-бытовое обслуживание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_Toc144124520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33</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1" w:history="1">
            <w:r w:rsidR="007C28FA" w:rsidRPr="007B58EE">
              <w:rPr>
                <w:rStyle w:val="aa"/>
                <w:rFonts w:ascii="Arial" w:hAnsi="Arial" w:cs="Arial"/>
                <w:noProof/>
                <w:sz w:val="24"/>
                <w:szCs w:val="24"/>
                <w:u w:val="none"/>
              </w:rPr>
              <w:t>2.10 Особо охраняемые природные территории</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_Toc144124521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34</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2" w:history="1">
            <w:r w:rsidR="007C28FA" w:rsidRPr="007B58EE">
              <w:rPr>
                <w:rStyle w:val="aa"/>
                <w:rFonts w:ascii="Arial" w:hAnsi="Arial" w:cs="Arial"/>
                <w:noProof/>
                <w:sz w:val="24"/>
                <w:szCs w:val="24"/>
                <w:u w:val="none"/>
              </w:rPr>
              <w:t>3. 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_Toc144124522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37</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3" w:history="1">
            <w:r w:rsidR="007C28FA" w:rsidRPr="007B58EE">
              <w:rPr>
                <w:rStyle w:val="aa"/>
                <w:rFonts w:ascii="Arial" w:hAnsi="Arial" w:cs="Arial"/>
                <w:noProof/>
                <w:sz w:val="24"/>
                <w:szCs w:val="24"/>
                <w:u w:val="none"/>
              </w:rPr>
              <w:t>3.1 Природные условия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_Toc144124523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37</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4" w:history="1">
            <w:r w:rsidR="007C28FA" w:rsidRPr="007B58EE">
              <w:rPr>
                <w:rStyle w:val="aa"/>
                <w:rFonts w:ascii="Arial" w:hAnsi="Arial" w:cs="Arial"/>
                <w:noProof/>
                <w:sz w:val="24"/>
                <w:szCs w:val="24"/>
                <w:u w:val="none"/>
              </w:rPr>
              <w:t>3.2 Инженерно-геологическая оценка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_Toc144124524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39</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5" w:history="1">
            <w:r w:rsidR="007C28FA" w:rsidRPr="007B58EE">
              <w:rPr>
                <w:rStyle w:val="aa"/>
                <w:rFonts w:ascii="Arial" w:hAnsi="Arial" w:cs="Arial"/>
                <w:noProof/>
                <w:sz w:val="24"/>
                <w:szCs w:val="24"/>
                <w:u w:val="none"/>
              </w:rPr>
              <w:t>3.3 Особенности экономико-географического положения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_Toc144124525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6" w:history="1">
            <w:r w:rsidR="007C28FA" w:rsidRPr="007B58EE">
              <w:rPr>
                <w:rStyle w:val="aa"/>
                <w:rFonts w:ascii="Arial" w:hAnsi="Arial" w:cs="Arial"/>
                <w:noProof/>
                <w:sz w:val="24"/>
                <w:szCs w:val="24"/>
                <w:u w:val="none"/>
              </w:rPr>
              <w:t>3.4 Демографическая ситуация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_Toc144124526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42</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7" w:history="1">
            <w:r w:rsidR="007C28FA" w:rsidRPr="007B58EE">
              <w:rPr>
                <w:rStyle w:val="aa"/>
                <w:rFonts w:ascii="Arial" w:hAnsi="Arial" w:cs="Arial"/>
                <w:noProof/>
                <w:sz w:val="24"/>
                <w:szCs w:val="24"/>
                <w:u w:val="none"/>
              </w:rPr>
              <w:t>3.5 Экономическая база поселения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_Toc144124527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43</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8" w:history="1">
            <w:r w:rsidR="007C28FA" w:rsidRPr="007B58EE">
              <w:rPr>
                <w:rStyle w:val="aa"/>
                <w:rFonts w:ascii="Arial" w:hAnsi="Arial" w:cs="Arial"/>
                <w:noProof/>
                <w:sz w:val="24"/>
                <w:szCs w:val="24"/>
                <w:u w:val="none"/>
              </w:rPr>
              <w:t>3.6 Культурно-бытовое обслуживание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_Toc144124528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43</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29" w:history="1">
            <w:r w:rsidR="007C28FA" w:rsidRPr="007B58EE">
              <w:rPr>
                <w:rStyle w:val="aa"/>
                <w:rFonts w:ascii="Arial" w:hAnsi="Arial" w:cs="Arial"/>
                <w:noProof/>
                <w:sz w:val="24"/>
                <w:szCs w:val="24"/>
                <w:u w:val="none"/>
              </w:rPr>
              <w:t>3.7 Санитарно-защитные, охранные зоны предприятий, сооружений, иных объектов</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_Toc144124529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44</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0" w:history="1">
            <w:r w:rsidR="007C28FA" w:rsidRPr="007B58EE">
              <w:rPr>
                <w:rStyle w:val="aa"/>
                <w:rFonts w:ascii="Arial" w:hAnsi="Arial" w:cs="Arial"/>
                <w:noProof/>
                <w:sz w:val="24"/>
                <w:szCs w:val="24"/>
                <w:u w:val="none"/>
              </w:rPr>
              <w:t>3.8 Санитарная очистка территория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_Toc144124530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45</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1" w:history="1">
            <w:r w:rsidR="007C28FA" w:rsidRPr="007B58EE">
              <w:rPr>
                <w:rStyle w:val="aa"/>
                <w:rFonts w:ascii="Arial" w:hAnsi="Arial" w:cs="Arial"/>
                <w:noProof/>
                <w:sz w:val="24"/>
                <w:szCs w:val="24"/>
                <w:u w:val="none"/>
              </w:rPr>
              <w:t>3.9 Рекреационное развитие</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_Toc144124531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48</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2" w:history="1">
            <w:r w:rsidR="007C28FA" w:rsidRPr="007B58EE">
              <w:rPr>
                <w:rStyle w:val="aa"/>
                <w:rFonts w:ascii="Arial" w:hAnsi="Arial" w:cs="Arial"/>
                <w:noProof/>
                <w:sz w:val="24"/>
                <w:szCs w:val="24"/>
                <w:u w:val="none"/>
              </w:rPr>
              <w:t>3.10 Перспективы развития поселения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_Toc144124532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3" w:history="1">
            <w:r w:rsidR="007C28FA" w:rsidRPr="007B58EE">
              <w:rPr>
                <w:rStyle w:val="aa"/>
                <w:rFonts w:ascii="Arial" w:hAnsi="Arial" w:cs="Arial"/>
                <w:noProof/>
                <w:sz w:val="24"/>
                <w:szCs w:val="24"/>
                <w:u w:val="none"/>
              </w:rPr>
              <w:t>3.11 Ресурсы и основные направления развития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_Toc144124533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4" w:history="1">
            <w:r w:rsidR="007C28FA" w:rsidRPr="007B58EE">
              <w:rPr>
                <w:rStyle w:val="aa"/>
                <w:rFonts w:ascii="Arial" w:hAnsi="Arial" w:cs="Arial"/>
                <w:noProof/>
                <w:sz w:val="24"/>
                <w:szCs w:val="24"/>
                <w:u w:val="none"/>
              </w:rPr>
              <w:t>3.12 Отдых и туризм</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_Toc144124534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5" w:history="1">
            <w:r w:rsidR="007C28FA" w:rsidRPr="007B58EE">
              <w:rPr>
                <w:rStyle w:val="aa"/>
                <w:rFonts w:ascii="Arial" w:hAnsi="Arial" w:cs="Arial"/>
                <w:noProof/>
                <w:sz w:val="24"/>
                <w:szCs w:val="24"/>
                <w:u w:val="none"/>
              </w:rPr>
              <w:t>3.13 Анализ комплексного развития территории</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_Toc144124535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6" w:history="1">
            <w:r w:rsidR="007C28FA" w:rsidRPr="007B58EE">
              <w:rPr>
                <w:rStyle w:val="aa"/>
                <w:rFonts w:ascii="Arial" w:hAnsi="Arial" w:cs="Arial"/>
                <w:noProof/>
                <w:sz w:val="24"/>
                <w:szCs w:val="24"/>
                <w:u w:val="none"/>
              </w:rPr>
              <w:t>3.14 Выводы</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_Toc144124536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52</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7" w:history="1">
            <w:r w:rsidR="007C28FA" w:rsidRPr="007B58EE">
              <w:rPr>
                <w:rStyle w:val="aa"/>
                <w:rFonts w:ascii="Arial" w:hAnsi="Arial" w:cs="Arial"/>
                <w:noProof/>
                <w:sz w:val="24"/>
                <w:szCs w:val="24"/>
                <w:u w:val="none"/>
                <w:shd w:val="clear" w:color="auto" w:fill="FFFFF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_Toc144124537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54</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8" w:history="1">
            <w:r w:rsidR="007C28FA" w:rsidRPr="007B58EE">
              <w:rPr>
                <w:rStyle w:val="aa"/>
                <w:rFonts w:ascii="Arial" w:eastAsia="Times New Roman" w:hAnsi="Arial" w:cs="Arial"/>
                <w:noProof/>
                <w:sz w:val="24"/>
                <w:szCs w:val="24"/>
                <w:u w:val="none"/>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_Toc144124538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55</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39" w:history="1">
            <w:r w:rsidR="007C28FA" w:rsidRPr="007B58EE">
              <w:rPr>
                <w:rStyle w:val="aa"/>
                <w:rFonts w:ascii="Arial" w:eastAsia="Times New Roman" w:hAnsi="Arial" w:cs="Arial"/>
                <w:noProof/>
                <w:sz w:val="24"/>
                <w:szCs w:val="24"/>
                <w:u w:val="none"/>
              </w:rPr>
              <w:t>6.  Перечень и характеристика основных факторов риска возникновения чрезвычайных ситуаций природного и техногенного характера.</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_Toc144124539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56</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40" w:history="1">
            <w:r w:rsidR="007C28FA" w:rsidRPr="007B58EE">
              <w:rPr>
                <w:rStyle w:val="aa"/>
                <w:rFonts w:ascii="Arial" w:eastAsia="Times New Roman" w:hAnsi="Arial" w:cs="Arial"/>
                <w:noProof/>
                <w:sz w:val="24"/>
                <w:szCs w:val="24"/>
                <w:u w:val="none"/>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_Toc144124540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60</w:t>
            </w:r>
            <w:r w:rsidRPr="007B58EE">
              <w:rPr>
                <w:rFonts w:ascii="Arial" w:hAnsi="Arial" w:cs="Arial"/>
                <w:noProof/>
                <w:webHidden/>
                <w:sz w:val="24"/>
                <w:szCs w:val="24"/>
              </w:rPr>
              <w:fldChar w:fldCharType="end"/>
            </w:r>
          </w:hyperlink>
        </w:p>
        <w:p w:rsidR="007C28FA" w:rsidRPr="007B58EE" w:rsidRDefault="0006243A" w:rsidP="007C28FA">
          <w:pPr>
            <w:pStyle w:val="11"/>
            <w:tabs>
              <w:tab w:val="right" w:leader="dot" w:pos="9770"/>
            </w:tabs>
            <w:spacing w:after="0" w:line="240" w:lineRule="auto"/>
            <w:jc w:val="both"/>
            <w:rPr>
              <w:rFonts w:ascii="Arial" w:hAnsi="Arial" w:cs="Arial"/>
              <w:noProof/>
              <w:sz w:val="24"/>
              <w:szCs w:val="24"/>
            </w:rPr>
          </w:pPr>
          <w:hyperlink w:anchor="_Toc144124541" w:history="1">
            <w:r w:rsidR="007C28FA" w:rsidRPr="007B58EE">
              <w:rPr>
                <w:rStyle w:val="aa"/>
                <w:rFonts w:ascii="Arial" w:eastAsia="Times New Roman" w:hAnsi="Arial" w:cs="Arial"/>
                <w:noProof/>
                <w:sz w:val="24"/>
                <w:szCs w:val="24"/>
                <w:u w:val="none"/>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C28FA" w:rsidRPr="007B58EE">
              <w:rPr>
                <w:rFonts w:ascii="Arial" w:hAnsi="Arial" w:cs="Arial"/>
                <w:noProof/>
                <w:webHidden/>
                <w:sz w:val="24"/>
                <w:szCs w:val="24"/>
              </w:rPr>
              <w:tab/>
            </w:r>
            <w:r w:rsidRPr="007B58EE">
              <w:rPr>
                <w:rFonts w:ascii="Arial" w:hAnsi="Arial" w:cs="Arial"/>
                <w:noProof/>
                <w:webHidden/>
                <w:sz w:val="24"/>
                <w:szCs w:val="24"/>
              </w:rPr>
              <w:fldChar w:fldCharType="begin"/>
            </w:r>
            <w:r w:rsidR="007C28FA" w:rsidRPr="007B58EE">
              <w:rPr>
                <w:rFonts w:ascii="Arial" w:hAnsi="Arial" w:cs="Arial"/>
                <w:noProof/>
                <w:webHidden/>
                <w:sz w:val="24"/>
                <w:szCs w:val="24"/>
              </w:rPr>
              <w:instrText xml:space="preserve"> PAGEREF _Toc144124541 \h </w:instrText>
            </w:r>
            <w:r w:rsidRPr="007B58EE">
              <w:rPr>
                <w:rFonts w:ascii="Arial" w:hAnsi="Arial" w:cs="Arial"/>
                <w:noProof/>
                <w:webHidden/>
                <w:sz w:val="24"/>
                <w:szCs w:val="24"/>
              </w:rPr>
            </w:r>
            <w:r w:rsidRPr="007B58EE">
              <w:rPr>
                <w:rFonts w:ascii="Arial" w:hAnsi="Arial" w:cs="Arial"/>
                <w:noProof/>
                <w:webHidden/>
                <w:sz w:val="24"/>
                <w:szCs w:val="24"/>
              </w:rPr>
              <w:fldChar w:fldCharType="separate"/>
            </w:r>
            <w:r w:rsidR="006E3188" w:rsidRPr="007B58EE">
              <w:rPr>
                <w:rFonts w:ascii="Arial" w:hAnsi="Arial" w:cs="Arial"/>
                <w:noProof/>
                <w:webHidden/>
                <w:sz w:val="24"/>
                <w:szCs w:val="24"/>
              </w:rPr>
              <w:t>60</w:t>
            </w:r>
            <w:r w:rsidRPr="007B58EE">
              <w:rPr>
                <w:rFonts w:ascii="Arial" w:hAnsi="Arial" w:cs="Arial"/>
                <w:noProof/>
                <w:webHidden/>
                <w:sz w:val="24"/>
                <w:szCs w:val="24"/>
              </w:rPr>
              <w:fldChar w:fldCharType="end"/>
            </w:r>
          </w:hyperlink>
        </w:p>
        <w:p w:rsidR="002B2199" w:rsidRPr="007B58EE" w:rsidRDefault="0006243A" w:rsidP="007C28FA">
          <w:pPr>
            <w:tabs>
              <w:tab w:val="right" w:leader="dot" w:pos="9780"/>
            </w:tabs>
            <w:spacing w:after="0" w:line="240" w:lineRule="auto"/>
            <w:jc w:val="both"/>
            <w:rPr>
              <w:rFonts w:ascii="Arial" w:hAnsi="Arial" w:cs="Arial"/>
              <w:sz w:val="24"/>
              <w:szCs w:val="24"/>
              <w:highlight w:val="yellow"/>
            </w:rPr>
          </w:pPr>
          <w:r w:rsidRPr="007B58EE">
            <w:rPr>
              <w:rFonts w:ascii="Arial" w:hAnsi="Arial" w:cs="Arial"/>
              <w:bCs/>
              <w:sz w:val="24"/>
              <w:szCs w:val="24"/>
              <w:highlight w:val="yellow"/>
            </w:rPr>
            <w:fldChar w:fldCharType="end"/>
          </w:r>
        </w:p>
      </w:sdtContent>
    </w:sdt>
    <w:p w:rsidR="000848FD" w:rsidRPr="007B58EE" w:rsidRDefault="000848FD" w:rsidP="007C28FA">
      <w:pPr>
        <w:tabs>
          <w:tab w:val="right" w:leader="dot" w:pos="9780"/>
        </w:tabs>
        <w:spacing w:after="0" w:line="240" w:lineRule="auto"/>
        <w:jc w:val="both"/>
        <w:rPr>
          <w:rFonts w:ascii="Arial" w:hAnsi="Arial" w:cs="Arial"/>
          <w:bCs/>
          <w:sz w:val="24"/>
          <w:szCs w:val="24"/>
        </w:rPr>
      </w:pPr>
    </w:p>
    <w:p w:rsidR="002E35FD" w:rsidRPr="007B58EE" w:rsidRDefault="00F945B7" w:rsidP="002B2199">
      <w:pPr>
        <w:tabs>
          <w:tab w:val="right" w:leader="dot" w:pos="9780"/>
        </w:tabs>
        <w:jc w:val="both"/>
        <w:rPr>
          <w:rFonts w:ascii="Arial" w:hAnsi="Arial" w:cs="Arial"/>
          <w:sz w:val="24"/>
          <w:szCs w:val="24"/>
          <w:highlight w:val="yellow"/>
        </w:rPr>
      </w:pPr>
      <w:r w:rsidRPr="007B58EE">
        <w:rPr>
          <w:rFonts w:ascii="Arial" w:hAnsi="Arial" w:cs="Arial"/>
          <w:bCs/>
          <w:sz w:val="24"/>
          <w:szCs w:val="24"/>
        </w:rPr>
        <w:t>2</w:t>
      </w:r>
      <w:r w:rsidR="00E16F3F" w:rsidRPr="007B58EE">
        <w:rPr>
          <w:rFonts w:ascii="Arial" w:hAnsi="Arial" w:cs="Arial"/>
          <w:bCs/>
          <w:sz w:val="24"/>
          <w:szCs w:val="24"/>
        </w:rPr>
        <w:t>ТОМ. Часть</w:t>
      </w:r>
      <w:proofErr w:type="gramStart"/>
      <w:r w:rsidR="00E16F3F" w:rsidRPr="007B58EE">
        <w:rPr>
          <w:rFonts w:ascii="Arial" w:hAnsi="Arial" w:cs="Arial"/>
          <w:bCs/>
          <w:sz w:val="24"/>
          <w:szCs w:val="24"/>
        </w:rPr>
        <w:t xml:space="preserve"> Б</w:t>
      </w:r>
      <w:proofErr w:type="gramEnd"/>
      <w:r w:rsidR="00E16F3F" w:rsidRPr="007B58EE">
        <w:rPr>
          <w:rFonts w:ascii="Arial" w:hAnsi="Arial" w:cs="Arial"/>
          <w:bCs/>
          <w:sz w:val="24"/>
          <w:szCs w:val="24"/>
        </w:rPr>
        <w:t xml:space="preserve"> (графические материалы)</w:t>
      </w:r>
    </w:p>
    <w:p w:rsidR="002E35FD" w:rsidRPr="007B58EE" w:rsidRDefault="002E35FD" w:rsidP="002E35FD">
      <w:pPr>
        <w:pStyle w:val="a8"/>
        <w:rPr>
          <w:rFonts w:ascii="Arial" w:hAnsi="Arial" w:cs="Arial"/>
          <w:color w:val="000000" w:themeColor="text1"/>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2E35FD" w:rsidRPr="007B58EE"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7B58EE" w:rsidRDefault="002E35FD" w:rsidP="00012131">
            <w:pPr>
              <w:spacing w:before="120" w:after="120" w:line="240" w:lineRule="auto"/>
              <w:ind w:right="-108"/>
              <w:rPr>
                <w:rFonts w:ascii="Arial" w:hAnsi="Arial" w:cs="Arial"/>
                <w:bCs/>
                <w:color w:val="000000" w:themeColor="text1"/>
                <w:sz w:val="24"/>
                <w:szCs w:val="24"/>
              </w:rPr>
            </w:pPr>
            <w:r w:rsidRPr="007B58EE">
              <w:rPr>
                <w:rFonts w:ascii="Arial" w:hAnsi="Arial" w:cs="Arial"/>
                <w:bCs/>
                <w:color w:val="000000" w:themeColor="text1"/>
                <w:sz w:val="24"/>
                <w:szCs w:val="24"/>
              </w:rPr>
              <w:t xml:space="preserve">№ </w:t>
            </w:r>
            <w:proofErr w:type="gramStart"/>
            <w:r w:rsidRPr="007B58EE">
              <w:rPr>
                <w:rFonts w:ascii="Arial" w:hAnsi="Arial" w:cs="Arial"/>
                <w:bCs/>
                <w:color w:val="000000" w:themeColor="text1"/>
                <w:sz w:val="24"/>
                <w:szCs w:val="24"/>
              </w:rPr>
              <w:t>п</w:t>
            </w:r>
            <w:proofErr w:type="gramEnd"/>
            <w:r w:rsidRPr="007B58EE">
              <w:rPr>
                <w:rFonts w:ascii="Arial" w:hAnsi="Arial" w:cs="Arial"/>
                <w:bCs/>
                <w:color w:val="000000" w:themeColor="text1"/>
                <w:sz w:val="24"/>
                <w:szCs w:val="24"/>
              </w:rPr>
              <w:t>/п</w:t>
            </w:r>
          </w:p>
        </w:tc>
        <w:tc>
          <w:tcPr>
            <w:tcW w:w="6980" w:type="dxa"/>
            <w:tcBorders>
              <w:top w:val="single" w:sz="4" w:space="0" w:color="auto"/>
              <w:left w:val="single" w:sz="4" w:space="0" w:color="000000"/>
              <w:bottom w:val="single" w:sz="4" w:space="0" w:color="000000"/>
              <w:right w:val="single" w:sz="4" w:space="0" w:color="000000"/>
            </w:tcBorders>
            <w:vAlign w:val="center"/>
          </w:tcPr>
          <w:p w:rsidR="002E35FD" w:rsidRPr="007B58EE" w:rsidRDefault="002E35FD" w:rsidP="00012131">
            <w:pPr>
              <w:spacing w:before="120" w:after="120" w:line="240" w:lineRule="auto"/>
              <w:jc w:val="center"/>
              <w:rPr>
                <w:rFonts w:ascii="Arial" w:hAnsi="Arial" w:cs="Arial"/>
                <w:bCs/>
                <w:color w:val="000000" w:themeColor="text1"/>
                <w:sz w:val="24"/>
                <w:szCs w:val="24"/>
              </w:rPr>
            </w:pPr>
            <w:r w:rsidRPr="007B58EE">
              <w:rPr>
                <w:rFonts w:ascii="Arial" w:hAnsi="Arial" w:cs="Arial"/>
                <w:bCs/>
                <w:color w:val="000000" w:themeColor="text1"/>
                <w:sz w:val="24"/>
                <w:szCs w:val="24"/>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2E35FD" w:rsidRPr="007B58EE" w:rsidRDefault="002E35FD" w:rsidP="00012131">
            <w:pPr>
              <w:spacing w:before="120" w:after="120" w:line="240" w:lineRule="auto"/>
              <w:jc w:val="center"/>
              <w:rPr>
                <w:rFonts w:ascii="Arial" w:hAnsi="Arial" w:cs="Arial"/>
                <w:bCs/>
                <w:color w:val="000000" w:themeColor="text1"/>
                <w:sz w:val="24"/>
                <w:szCs w:val="24"/>
              </w:rPr>
            </w:pPr>
            <w:r w:rsidRPr="007B58EE">
              <w:rPr>
                <w:rFonts w:ascii="Arial" w:hAnsi="Arial" w:cs="Arial"/>
                <w:bCs/>
                <w:color w:val="000000" w:themeColor="text1"/>
                <w:sz w:val="24"/>
                <w:szCs w:val="24"/>
              </w:rPr>
              <w:t>МАСШТАБ</w:t>
            </w:r>
          </w:p>
        </w:tc>
      </w:tr>
      <w:tr w:rsidR="002E35FD" w:rsidRPr="007B58EE" w:rsidTr="00012131">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2E35FD" w:rsidRPr="007B58EE" w:rsidRDefault="002E35FD" w:rsidP="0068083C">
            <w:pPr>
              <w:numPr>
                <w:ilvl w:val="0"/>
                <w:numId w:val="2"/>
              </w:numPr>
              <w:spacing w:before="120" w:after="120" w:line="240" w:lineRule="auto"/>
              <w:ind w:left="34" w:right="-108" w:firstLine="0"/>
              <w:jc w:val="center"/>
              <w:rPr>
                <w:rFonts w:ascii="Arial" w:hAnsi="Arial" w:cs="Arial"/>
                <w:color w:val="000000" w:themeColor="text1"/>
                <w:sz w:val="24"/>
                <w:szCs w:val="24"/>
              </w:rPr>
            </w:pPr>
          </w:p>
        </w:tc>
        <w:tc>
          <w:tcPr>
            <w:tcW w:w="6980" w:type="dxa"/>
            <w:tcBorders>
              <w:top w:val="single" w:sz="4" w:space="0" w:color="auto"/>
              <w:left w:val="single" w:sz="4" w:space="0" w:color="000000"/>
              <w:bottom w:val="single" w:sz="4" w:space="0" w:color="auto"/>
              <w:right w:val="single" w:sz="4" w:space="0" w:color="000000"/>
            </w:tcBorders>
            <w:vAlign w:val="center"/>
          </w:tcPr>
          <w:p w:rsidR="002E35FD" w:rsidRPr="007B58EE" w:rsidRDefault="00175607" w:rsidP="00175607">
            <w:pPr>
              <w:spacing w:before="120" w:after="120" w:line="240" w:lineRule="auto"/>
              <w:jc w:val="both"/>
              <w:rPr>
                <w:rFonts w:ascii="Arial" w:hAnsi="Arial" w:cs="Arial"/>
                <w:color w:val="000000" w:themeColor="text1"/>
                <w:sz w:val="24"/>
                <w:szCs w:val="24"/>
              </w:rPr>
            </w:pPr>
            <w:r w:rsidRPr="007B58EE">
              <w:rPr>
                <w:rFonts w:ascii="Arial" w:hAnsi="Arial" w:cs="Arial"/>
                <w:color w:val="000000" w:themeColor="text1"/>
                <w:sz w:val="24"/>
                <w:szCs w:val="24"/>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AC2BCA" w:rsidRPr="007B58EE" w:rsidRDefault="00AC2BCA" w:rsidP="00974306">
            <w:pPr>
              <w:spacing w:before="120" w:after="120" w:line="240" w:lineRule="auto"/>
              <w:jc w:val="center"/>
              <w:rPr>
                <w:rFonts w:ascii="Arial" w:hAnsi="Arial" w:cs="Arial"/>
                <w:color w:val="000000" w:themeColor="text1"/>
                <w:sz w:val="24"/>
                <w:szCs w:val="24"/>
              </w:rPr>
            </w:pPr>
            <w:r w:rsidRPr="007B58EE">
              <w:rPr>
                <w:rFonts w:ascii="Arial" w:hAnsi="Arial" w:cs="Arial"/>
                <w:color w:val="000000" w:themeColor="text1"/>
                <w:sz w:val="24"/>
                <w:szCs w:val="24"/>
              </w:rPr>
              <w:t>1:2</w:t>
            </w:r>
            <w:r w:rsidR="00A157B0" w:rsidRPr="007B58EE">
              <w:rPr>
                <w:rFonts w:ascii="Arial" w:hAnsi="Arial" w:cs="Arial"/>
                <w:color w:val="000000" w:themeColor="text1"/>
                <w:sz w:val="24"/>
                <w:szCs w:val="24"/>
              </w:rPr>
              <w:t>0</w:t>
            </w:r>
            <w:r w:rsidR="002E35FD" w:rsidRPr="007B58EE">
              <w:rPr>
                <w:rFonts w:ascii="Arial" w:hAnsi="Arial" w:cs="Arial"/>
                <w:color w:val="000000" w:themeColor="text1"/>
                <w:sz w:val="24"/>
                <w:szCs w:val="24"/>
              </w:rPr>
              <w:t xml:space="preserve"> 000</w:t>
            </w:r>
          </w:p>
          <w:p w:rsidR="000F0E84" w:rsidRPr="007B58EE" w:rsidRDefault="000F0E84" w:rsidP="005624F5">
            <w:pPr>
              <w:spacing w:before="120" w:after="120" w:line="240" w:lineRule="auto"/>
              <w:jc w:val="center"/>
              <w:rPr>
                <w:rFonts w:ascii="Arial" w:hAnsi="Arial" w:cs="Arial"/>
                <w:color w:val="000000" w:themeColor="text1"/>
                <w:sz w:val="24"/>
                <w:szCs w:val="24"/>
              </w:rPr>
            </w:pPr>
            <w:r w:rsidRPr="007B58EE">
              <w:rPr>
                <w:rFonts w:ascii="Arial" w:hAnsi="Arial" w:cs="Arial"/>
                <w:color w:val="000000" w:themeColor="text1"/>
                <w:sz w:val="24"/>
                <w:szCs w:val="24"/>
              </w:rPr>
              <w:t>1:5</w:t>
            </w:r>
            <w:r w:rsidR="008A06BD" w:rsidRPr="007B58EE">
              <w:rPr>
                <w:rFonts w:ascii="Arial" w:hAnsi="Arial" w:cs="Arial"/>
                <w:color w:val="000000" w:themeColor="text1"/>
                <w:sz w:val="24"/>
                <w:szCs w:val="24"/>
              </w:rPr>
              <w:t xml:space="preserve"> 0</w:t>
            </w:r>
            <w:r w:rsidRPr="007B58EE">
              <w:rPr>
                <w:rFonts w:ascii="Arial" w:hAnsi="Arial" w:cs="Arial"/>
                <w:color w:val="000000" w:themeColor="text1"/>
                <w:sz w:val="24"/>
                <w:szCs w:val="24"/>
              </w:rPr>
              <w:t>00</w:t>
            </w:r>
          </w:p>
        </w:tc>
      </w:tr>
    </w:tbl>
    <w:p w:rsidR="002E35FD" w:rsidRPr="007B58EE" w:rsidRDefault="002E35FD" w:rsidP="002E35FD">
      <w:pPr>
        <w:spacing w:after="0"/>
        <w:jc w:val="center"/>
        <w:rPr>
          <w:rFonts w:ascii="Arial" w:hAnsi="Arial" w:cs="Arial"/>
          <w:sz w:val="24"/>
          <w:szCs w:val="24"/>
        </w:rPr>
      </w:pPr>
    </w:p>
    <w:p w:rsidR="00E16F3F" w:rsidRPr="007B58EE" w:rsidRDefault="00E16F3F" w:rsidP="002E35FD">
      <w:pPr>
        <w:autoSpaceDE w:val="0"/>
        <w:autoSpaceDN w:val="0"/>
        <w:adjustRightInd w:val="0"/>
        <w:jc w:val="center"/>
        <w:rPr>
          <w:rFonts w:ascii="Arial" w:hAnsi="Arial" w:cs="Arial"/>
          <w:sz w:val="24"/>
          <w:szCs w:val="24"/>
          <w:highlight w:val="yellow"/>
        </w:rPr>
      </w:pPr>
    </w:p>
    <w:p w:rsidR="00F002E5" w:rsidRPr="007B58EE" w:rsidRDefault="00F002E5" w:rsidP="00E16F3F">
      <w:pPr>
        <w:rPr>
          <w:rFonts w:ascii="Arial" w:hAnsi="Arial" w:cs="Arial"/>
          <w:sz w:val="24"/>
          <w:szCs w:val="24"/>
          <w:highlight w:val="yellow"/>
        </w:rPr>
      </w:pPr>
    </w:p>
    <w:p w:rsidR="00A21929" w:rsidRPr="007B58EE" w:rsidRDefault="00A21929" w:rsidP="00E16F3F">
      <w:pPr>
        <w:rPr>
          <w:rFonts w:ascii="Arial" w:hAnsi="Arial" w:cs="Arial"/>
          <w:sz w:val="24"/>
          <w:szCs w:val="24"/>
          <w:highlight w:val="yellow"/>
        </w:rPr>
      </w:pPr>
    </w:p>
    <w:p w:rsidR="007C2746" w:rsidRPr="007B58EE" w:rsidRDefault="007C2746" w:rsidP="00E16F3F">
      <w:pPr>
        <w:rPr>
          <w:rFonts w:ascii="Arial" w:hAnsi="Arial" w:cs="Arial"/>
          <w:sz w:val="24"/>
          <w:szCs w:val="24"/>
          <w:highlight w:val="yellow"/>
        </w:rPr>
      </w:pPr>
    </w:p>
    <w:p w:rsidR="0011584D" w:rsidRPr="007B58EE" w:rsidRDefault="003246D7" w:rsidP="00245651">
      <w:pPr>
        <w:pStyle w:val="1"/>
        <w:ind w:firstLine="851"/>
        <w:rPr>
          <w:rFonts w:ascii="Arial" w:hAnsi="Arial" w:cs="Arial"/>
          <w:b w:val="0"/>
          <w:color w:val="auto"/>
          <w:sz w:val="24"/>
          <w:szCs w:val="24"/>
        </w:rPr>
      </w:pPr>
      <w:bookmarkStart w:id="0" w:name="_Toc144124503"/>
      <w:r w:rsidRPr="007B58EE">
        <w:rPr>
          <w:rFonts w:ascii="Arial" w:hAnsi="Arial" w:cs="Arial"/>
          <w:b w:val="0"/>
          <w:color w:val="auto"/>
          <w:sz w:val="24"/>
          <w:szCs w:val="24"/>
        </w:rPr>
        <w:t>ВВЕДЕНИЕ</w:t>
      </w:r>
      <w:bookmarkEnd w:id="0"/>
    </w:p>
    <w:p w:rsidR="00376C2C" w:rsidRPr="007B58EE" w:rsidRDefault="007C6CB2" w:rsidP="007C6CB2">
      <w:pPr>
        <w:pStyle w:val="ae"/>
        <w:spacing w:after="0"/>
        <w:ind w:left="0" w:firstLine="709"/>
        <w:jc w:val="both"/>
        <w:rPr>
          <w:rFonts w:ascii="Arial" w:hAnsi="Arial" w:cs="Arial"/>
          <w:sz w:val="24"/>
          <w:szCs w:val="24"/>
        </w:rPr>
      </w:pPr>
      <w:proofErr w:type="gramStart"/>
      <w:r w:rsidRPr="007B58EE">
        <w:rPr>
          <w:rFonts w:ascii="Arial" w:hAnsi="Arial" w:cs="Arial"/>
          <w:sz w:val="24"/>
          <w:szCs w:val="24"/>
        </w:rPr>
        <w:t>Г</w:t>
      </w:r>
      <w:r w:rsidR="00376C2C" w:rsidRPr="007B58EE">
        <w:rPr>
          <w:rFonts w:ascii="Arial" w:hAnsi="Arial" w:cs="Arial"/>
          <w:sz w:val="24"/>
          <w:szCs w:val="24"/>
        </w:rPr>
        <w:t xml:space="preserve">енеральный план муниципального образования </w:t>
      </w:r>
      <w:r w:rsidR="00A256F2" w:rsidRPr="007B58EE">
        <w:rPr>
          <w:rFonts w:ascii="Arial" w:hAnsi="Arial" w:cs="Arial"/>
          <w:sz w:val="24"/>
          <w:szCs w:val="24"/>
        </w:rPr>
        <w:t>Карагузинский</w:t>
      </w:r>
      <w:r w:rsidRPr="007B58EE">
        <w:rPr>
          <w:rFonts w:ascii="Arial" w:hAnsi="Arial" w:cs="Arial"/>
          <w:sz w:val="24"/>
          <w:szCs w:val="24"/>
        </w:rPr>
        <w:t>сельсовет подготовлен</w:t>
      </w:r>
      <w:r w:rsidR="00376C2C" w:rsidRPr="007B58EE">
        <w:rPr>
          <w:rFonts w:ascii="Arial" w:hAnsi="Arial" w:cs="Arial"/>
          <w:sz w:val="24"/>
          <w:szCs w:val="24"/>
        </w:rPr>
        <w:t xml:space="preserve"> в соответствии с Градостроительным кодексом Российской Федерации от 29.12.2004 N 190-ФЗ (ред. от </w:t>
      </w:r>
      <w:r w:rsidR="00C967BB" w:rsidRPr="007B58EE">
        <w:rPr>
          <w:rFonts w:ascii="Arial" w:hAnsi="Arial" w:cs="Arial"/>
          <w:sz w:val="24"/>
          <w:szCs w:val="24"/>
        </w:rPr>
        <w:t>30</w:t>
      </w:r>
      <w:r w:rsidR="00376C2C" w:rsidRPr="007B58EE">
        <w:rPr>
          <w:rFonts w:ascii="Arial" w:hAnsi="Arial" w:cs="Arial"/>
          <w:sz w:val="24"/>
          <w:szCs w:val="24"/>
        </w:rPr>
        <w:t>.12.2021)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w:t>
      </w:r>
      <w:proofErr w:type="gramEnd"/>
      <w:r w:rsidR="00376C2C" w:rsidRPr="007B58EE">
        <w:rPr>
          <w:rFonts w:ascii="Arial" w:hAnsi="Arial" w:cs="Arial"/>
          <w:sz w:val="24"/>
          <w:szCs w:val="24"/>
        </w:rPr>
        <w:t xml:space="preserve"> Минэкономразвития России от 7 декабря 2016 г. N 793". </w:t>
      </w:r>
    </w:p>
    <w:p w:rsidR="007C6CB2" w:rsidRPr="007B58EE" w:rsidRDefault="007C6CB2" w:rsidP="007C6CB2">
      <w:pPr>
        <w:pStyle w:val="ae"/>
        <w:spacing w:after="0"/>
        <w:ind w:left="0" w:firstLine="709"/>
        <w:jc w:val="both"/>
        <w:rPr>
          <w:rFonts w:ascii="Arial" w:hAnsi="Arial" w:cs="Arial"/>
          <w:sz w:val="24"/>
          <w:szCs w:val="24"/>
        </w:rPr>
      </w:pPr>
      <w:r w:rsidRPr="007B58EE">
        <w:rPr>
          <w:rFonts w:ascii="Arial" w:hAnsi="Arial" w:cs="Arial"/>
          <w:sz w:val="24"/>
          <w:szCs w:val="24"/>
        </w:rPr>
        <w:t>Проект разработан на основании Постановления администрации муниципального образования Карагузинск</w:t>
      </w:r>
      <w:r w:rsidR="002F4CCD" w:rsidRPr="007B58EE">
        <w:rPr>
          <w:rFonts w:ascii="Arial" w:hAnsi="Arial" w:cs="Arial"/>
          <w:sz w:val="24"/>
          <w:szCs w:val="24"/>
        </w:rPr>
        <w:t>ий</w:t>
      </w:r>
      <w:r w:rsidRPr="007B58EE">
        <w:rPr>
          <w:rFonts w:ascii="Arial" w:hAnsi="Arial" w:cs="Arial"/>
          <w:sz w:val="24"/>
          <w:szCs w:val="24"/>
        </w:rPr>
        <w:t xml:space="preserve">сельсовет Саракташского района: «О разработке проекта Генерального плана и Правил землепользования и застройки муниципального образования Карагузинский сельсовет Саракташского района Оренбургской области». </w:t>
      </w:r>
    </w:p>
    <w:p w:rsidR="001E0A3C" w:rsidRPr="007B58EE" w:rsidRDefault="001E0A3C"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Внесение изменений в Генеральный план Муниципального образования </w:t>
      </w:r>
      <w:r w:rsidR="00A256F2" w:rsidRPr="007B58EE">
        <w:rPr>
          <w:rFonts w:ascii="Arial" w:hAnsi="Arial" w:cs="Arial"/>
          <w:sz w:val="24"/>
          <w:szCs w:val="24"/>
        </w:rPr>
        <w:t>Карагузинский</w:t>
      </w:r>
      <w:r w:rsidRPr="007B58EE">
        <w:rPr>
          <w:rFonts w:ascii="Arial" w:hAnsi="Arial" w:cs="Arial"/>
          <w:sz w:val="24"/>
          <w:szCs w:val="24"/>
        </w:rPr>
        <w:t xml:space="preserve"> сельсовет проводится в части </w:t>
      </w:r>
      <w:r w:rsidR="00457CE8" w:rsidRPr="007B58EE">
        <w:rPr>
          <w:rFonts w:ascii="Arial" w:hAnsi="Arial" w:cs="Arial"/>
          <w:sz w:val="24"/>
          <w:szCs w:val="24"/>
        </w:rPr>
        <w:t>изменения границ</w:t>
      </w:r>
      <w:r w:rsidRPr="007B58EE">
        <w:rPr>
          <w:rFonts w:ascii="Arial" w:hAnsi="Arial" w:cs="Arial"/>
          <w:sz w:val="24"/>
          <w:szCs w:val="24"/>
        </w:rPr>
        <w:t xml:space="preserve"> функциональных зон</w:t>
      </w:r>
      <w:r w:rsidR="00FB38A3" w:rsidRPr="007B58EE">
        <w:rPr>
          <w:rFonts w:ascii="Arial" w:hAnsi="Arial" w:cs="Arial"/>
          <w:sz w:val="24"/>
          <w:szCs w:val="24"/>
        </w:rPr>
        <w:t>.</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Причинами проведения работ являются:</w:t>
      </w:r>
    </w:p>
    <w:p w:rsidR="00376C2C" w:rsidRPr="007B58EE" w:rsidRDefault="00674DEB" w:rsidP="007C6CB2">
      <w:pPr>
        <w:pStyle w:val="ae"/>
        <w:spacing w:after="0"/>
        <w:ind w:left="0" w:firstLine="709"/>
        <w:jc w:val="both"/>
        <w:rPr>
          <w:rFonts w:ascii="Arial" w:hAnsi="Arial" w:cs="Arial"/>
          <w:sz w:val="24"/>
          <w:szCs w:val="24"/>
        </w:rPr>
      </w:pPr>
      <w:r w:rsidRPr="007B58EE">
        <w:rPr>
          <w:rFonts w:ascii="Arial" w:hAnsi="Arial" w:cs="Arial"/>
          <w:sz w:val="24"/>
          <w:szCs w:val="24"/>
        </w:rPr>
        <w:t>-</w:t>
      </w:r>
      <w:r w:rsidR="0080273D" w:rsidRPr="007B58EE">
        <w:rPr>
          <w:rFonts w:ascii="Arial" w:hAnsi="Arial" w:cs="Arial"/>
          <w:sz w:val="24"/>
          <w:szCs w:val="24"/>
        </w:rPr>
        <w:t>и</w:t>
      </w:r>
      <w:r w:rsidR="00376C2C" w:rsidRPr="007B58EE">
        <w:rPr>
          <w:rFonts w:ascii="Arial" w:hAnsi="Arial" w:cs="Arial"/>
          <w:sz w:val="24"/>
          <w:szCs w:val="24"/>
        </w:rPr>
        <w:t>зменение действующего законодательства в отношении градостроительной деятельно</w:t>
      </w:r>
      <w:r w:rsidR="0080273D" w:rsidRPr="007B58EE">
        <w:rPr>
          <w:rFonts w:ascii="Arial" w:hAnsi="Arial" w:cs="Arial"/>
          <w:sz w:val="24"/>
          <w:szCs w:val="24"/>
        </w:rPr>
        <w:t>сти;</w:t>
      </w:r>
    </w:p>
    <w:p w:rsidR="00376C2C" w:rsidRPr="007B58EE" w:rsidRDefault="00674DEB" w:rsidP="007C6CB2">
      <w:pPr>
        <w:pStyle w:val="ae"/>
        <w:spacing w:after="0"/>
        <w:ind w:left="0" w:firstLine="709"/>
        <w:jc w:val="both"/>
        <w:rPr>
          <w:rFonts w:ascii="Arial" w:hAnsi="Arial" w:cs="Arial"/>
          <w:sz w:val="24"/>
          <w:szCs w:val="24"/>
        </w:rPr>
      </w:pPr>
      <w:r w:rsidRPr="007B58EE">
        <w:rPr>
          <w:rFonts w:ascii="Arial" w:hAnsi="Arial" w:cs="Arial"/>
          <w:sz w:val="24"/>
          <w:szCs w:val="24"/>
        </w:rPr>
        <w:t>-</w:t>
      </w:r>
      <w:r w:rsidR="0080273D" w:rsidRPr="007B58EE">
        <w:rPr>
          <w:rFonts w:ascii="Arial" w:hAnsi="Arial" w:cs="Arial"/>
          <w:sz w:val="24"/>
          <w:szCs w:val="24"/>
        </w:rPr>
        <w:t>у</w:t>
      </w:r>
      <w:r w:rsidR="00376C2C" w:rsidRPr="007B58EE">
        <w:rPr>
          <w:rFonts w:ascii="Arial" w:hAnsi="Arial" w:cs="Arial"/>
          <w:sz w:val="24"/>
          <w:szCs w:val="24"/>
        </w:rPr>
        <w:t>точнение функционального зонирования территории населенных пунктов и муниципального образования с учётом поступивших предложений от администрации муниципального обр</w:t>
      </w:r>
      <w:r w:rsidR="0080273D" w:rsidRPr="007B58EE">
        <w:rPr>
          <w:rFonts w:ascii="Arial" w:hAnsi="Arial" w:cs="Arial"/>
          <w:sz w:val="24"/>
          <w:szCs w:val="24"/>
        </w:rPr>
        <w:t>азования и заинтересованных лиц;</w:t>
      </w:r>
    </w:p>
    <w:p w:rsidR="001E0A3C" w:rsidRPr="007B58EE" w:rsidRDefault="0080273D" w:rsidP="007C6CB2">
      <w:pPr>
        <w:pStyle w:val="ae"/>
        <w:spacing w:after="0"/>
        <w:ind w:left="0" w:firstLine="709"/>
        <w:jc w:val="both"/>
        <w:rPr>
          <w:rFonts w:ascii="Arial" w:hAnsi="Arial" w:cs="Arial"/>
          <w:sz w:val="24"/>
          <w:szCs w:val="24"/>
        </w:rPr>
      </w:pPr>
      <w:r w:rsidRPr="007B58EE">
        <w:rPr>
          <w:rFonts w:ascii="Arial" w:hAnsi="Arial" w:cs="Arial"/>
          <w:sz w:val="24"/>
          <w:szCs w:val="24"/>
        </w:rPr>
        <w:t>- а</w:t>
      </w:r>
      <w:r w:rsidR="00376C2C" w:rsidRPr="007B58EE">
        <w:rPr>
          <w:rFonts w:ascii="Arial" w:hAnsi="Arial" w:cs="Arial"/>
          <w:sz w:val="24"/>
          <w:szCs w:val="24"/>
        </w:rPr>
        <w:t xml:space="preserve">ктуализация генерального плана на предмет планируемого размещения объектов федерального и регионального значения, </w:t>
      </w:r>
      <w:proofErr w:type="gramStart"/>
      <w:r w:rsidR="00376C2C" w:rsidRPr="007B58EE">
        <w:rPr>
          <w:rFonts w:ascii="Arial" w:hAnsi="Arial" w:cs="Arial"/>
          <w:sz w:val="24"/>
          <w:szCs w:val="24"/>
        </w:rPr>
        <w:t>согласно</w:t>
      </w:r>
      <w:proofErr w:type="gramEnd"/>
      <w:r w:rsidR="00376C2C" w:rsidRPr="007B58EE">
        <w:rPr>
          <w:rFonts w:ascii="Arial" w:hAnsi="Arial" w:cs="Arial"/>
          <w:sz w:val="24"/>
          <w:szCs w:val="24"/>
        </w:rPr>
        <w:t xml:space="preserve"> действующих документов территориального планирования Российской Федерации и Оренбургской области (с изменениями и </w:t>
      </w:r>
      <w:r w:rsidR="00E90F31" w:rsidRPr="007B58EE">
        <w:rPr>
          <w:rFonts w:ascii="Arial" w:hAnsi="Arial" w:cs="Arial"/>
          <w:sz w:val="24"/>
          <w:szCs w:val="24"/>
        </w:rPr>
        <w:t>дополнениями,</w:t>
      </w:r>
      <w:r w:rsidR="00376C2C" w:rsidRPr="007B58EE">
        <w:rPr>
          <w:rFonts w:ascii="Arial" w:hAnsi="Arial" w:cs="Arial"/>
          <w:sz w:val="24"/>
          <w:szCs w:val="24"/>
        </w:rPr>
        <w:t xml:space="preserve"> вступившими в силу</w:t>
      </w:r>
      <w:r w:rsidRPr="007B58EE">
        <w:rPr>
          <w:rFonts w:ascii="Arial" w:hAnsi="Arial" w:cs="Arial"/>
          <w:sz w:val="24"/>
          <w:szCs w:val="24"/>
        </w:rPr>
        <w:t xml:space="preserve"> на момент заключения договора);</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Для достижения целей необходимо выполнение следующих задач:</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1. Определить функциональное назначение территорий муниципального образования в соответствии с современным и перспективным развитием территорий.  </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2. Разработать Том 1 Основное положение, взамен тома 1 Основное положение ранее утвержденного Генерального плана в соответствии с Градостроительным кодексом Российской Федерации от 29.12.2004 N 190-ФЗ (ред. от 06.12.2021).</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3. </w:t>
      </w:r>
      <w:proofErr w:type="gramStart"/>
      <w:r w:rsidRPr="007B58EE">
        <w:rPr>
          <w:rFonts w:ascii="Arial" w:hAnsi="Arial" w:cs="Arial"/>
          <w:sz w:val="24"/>
          <w:szCs w:val="24"/>
        </w:rPr>
        <w:t xml:space="preserve">Графические материалы оформить в соответствии с Приказом Минэкономразвития России от 09.01.2018 N 10 (ред. от 09.08.2018) "Об утверждении </w:t>
      </w:r>
      <w:r w:rsidRPr="007B58EE">
        <w:rPr>
          <w:rFonts w:ascii="Arial" w:hAnsi="Arial" w:cs="Arial"/>
          <w:sz w:val="24"/>
          <w:szCs w:val="24"/>
        </w:rPr>
        <w:lastRenderedPageBreak/>
        <w:t>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roofErr w:type="gramEnd"/>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4. Подготовить раздел</w:t>
      </w:r>
      <w:r w:rsidR="00C22DF3" w:rsidRPr="007B58EE">
        <w:rPr>
          <w:rFonts w:ascii="Arial" w:hAnsi="Arial" w:cs="Arial"/>
          <w:sz w:val="24"/>
          <w:szCs w:val="24"/>
        </w:rPr>
        <w:t>ы</w:t>
      </w:r>
      <w:r w:rsidRPr="007B58EE">
        <w:rPr>
          <w:rFonts w:ascii="Arial" w:hAnsi="Arial" w:cs="Arial"/>
          <w:sz w:val="24"/>
          <w:szCs w:val="24"/>
        </w:rPr>
        <w:t xml:space="preserve"> материалов по обоснованию генерального плана в текстовой форме:</w:t>
      </w:r>
    </w:p>
    <w:p w:rsidR="00C22DF3" w:rsidRPr="007B58EE" w:rsidRDefault="00DA61D7" w:rsidP="007C6CB2">
      <w:pPr>
        <w:pStyle w:val="ae"/>
        <w:spacing w:after="0"/>
        <w:ind w:left="0" w:firstLine="709"/>
        <w:jc w:val="both"/>
        <w:rPr>
          <w:rFonts w:ascii="Arial" w:hAnsi="Arial" w:cs="Arial"/>
          <w:sz w:val="24"/>
          <w:szCs w:val="24"/>
        </w:rPr>
      </w:pPr>
      <w:proofErr w:type="gramStart"/>
      <w:r w:rsidRPr="007B58EE">
        <w:rPr>
          <w:rFonts w:ascii="Arial" w:hAnsi="Arial" w:cs="Arial"/>
          <w:sz w:val="24"/>
          <w:szCs w:val="24"/>
        </w:rPr>
        <w:t>-</w:t>
      </w:r>
      <w:r w:rsidR="00C22DF3" w:rsidRPr="007B58EE">
        <w:rPr>
          <w:rFonts w:ascii="Arial" w:hAnsi="Arial" w:cs="Arial"/>
          <w:sz w:val="24"/>
          <w:szCs w:val="24"/>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00C22DF3" w:rsidRPr="007B58EE">
        <w:rPr>
          <w:rFonts w:ascii="Arial" w:hAnsi="Arial" w:cs="Arial"/>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22DF3" w:rsidRPr="007B58EE" w:rsidRDefault="00C22DF3" w:rsidP="007C6CB2">
      <w:pPr>
        <w:pStyle w:val="ae"/>
        <w:spacing w:after="0"/>
        <w:ind w:left="0" w:firstLine="709"/>
        <w:jc w:val="both"/>
        <w:rPr>
          <w:rFonts w:ascii="Arial" w:hAnsi="Arial" w:cs="Arial"/>
          <w:sz w:val="24"/>
          <w:szCs w:val="24"/>
        </w:rPr>
      </w:pPr>
      <w:proofErr w:type="gramStart"/>
      <w:r w:rsidRPr="007B58EE">
        <w:rPr>
          <w:rFonts w:ascii="Arial" w:hAnsi="Arial" w:cs="Arial"/>
          <w:sz w:val="24"/>
          <w:szCs w:val="24"/>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7B58EE">
        <w:rPr>
          <w:rFonts w:ascii="Arial" w:hAnsi="Arial" w:cs="Arial"/>
          <w:sz w:val="24"/>
          <w:szCs w:val="24"/>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Предыдущая градостроительная документация муниципального </w:t>
      </w:r>
      <w:r w:rsidR="00555058" w:rsidRPr="007B58EE">
        <w:rPr>
          <w:rFonts w:ascii="Arial" w:hAnsi="Arial" w:cs="Arial"/>
          <w:sz w:val="24"/>
          <w:szCs w:val="24"/>
        </w:rPr>
        <w:t xml:space="preserve">образования </w:t>
      </w:r>
      <w:r w:rsidR="00A256F2" w:rsidRPr="007B58EE">
        <w:rPr>
          <w:rFonts w:ascii="Arial" w:hAnsi="Arial" w:cs="Arial"/>
          <w:sz w:val="24"/>
          <w:szCs w:val="24"/>
        </w:rPr>
        <w:t>Карагузинский</w:t>
      </w:r>
      <w:r w:rsidRPr="007B58EE">
        <w:rPr>
          <w:rFonts w:ascii="Arial" w:hAnsi="Arial" w:cs="Arial"/>
          <w:sz w:val="24"/>
          <w:szCs w:val="24"/>
        </w:rPr>
        <w:t xml:space="preserve"> сельсовет:</w:t>
      </w:r>
    </w:p>
    <w:p w:rsidR="0080273D" w:rsidRPr="007B58EE" w:rsidRDefault="0080273D"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 </w:t>
      </w:r>
      <w:r w:rsidR="000F496A" w:rsidRPr="007B58EE">
        <w:rPr>
          <w:rFonts w:ascii="Arial" w:hAnsi="Arial" w:cs="Arial"/>
          <w:sz w:val="24"/>
          <w:szCs w:val="24"/>
        </w:rPr>
        <w:t>Генеральный план</w:t>
      </w:r>
      <w:r w:rsidRPr="007B58EE">
        <w:rPr>
          <w:rFonts w:ascii="Arial" w:hAnsi="Arial" w:cs="Arial"/>
          <w:sz w:val="24"/>
          <w:szCs w:val="24"/>
        </w:rPr>
        <w:t xml:space="preserve"> муниципального образования </w:t>
      </w:r>
      <w:r w:rsidR="00A256F2" w:rsidRPr="007B58EE">
        <w:rPr>
          <w:rFonts w:ascii="Arial" w:hAnsi="Arial" w:cs="Arial"/>
          <w:sz w:val="24"/>
          <w:szCs w:val="24"/>
        </w:rPr>
        <w:t>Карагузинский</w:t>
      </w:r>
      <w:r w:rsidRPr="007B58EE">
        <w:rPr>
          <w:rFonts w:ascii="Arial" w:hAnsi="Arial" w:cs="Arial"/>
          <w:sz w:val="24"/>
          <w:szCs w:val="24"/>
        </w:rPr>
        <w:t xml:space="preserve"> сельсовет </w:t>
      </w:r>
      <w:r w:rsidR="00A830B1" w:rsidRPr="007B58EE">
        <w:rPr>
          <w:rFonts w:ascii="Arial" w:hAnsi="Arial" w:cs="Arial"/>
          <w:sz w:val="24"/>
          <w:szCs w:val="24"/>
        </w:rPr>
        <w:t>Саракташского</w:t>
      </w:r>
      <w:r w:rsidRPr="007B58EE">
        <w:rPr>
          <w:rFonts w:ascii="Arial" w:hAnsi="Arial" w:cs="Arial"/>
          <w:sz w:val="24"/>
          <w:szCs w:val="24"/>
        </w:rPr>
        <w:t xml:space="preserve"> района Оренбургской области, утвержденный Решением Совета депутатов </w:t>
      </w:r>
      <w:r w:rsidR="000F496A" w:rsidRPr="007B58EE">
        <w:rPr>
          <w:rFonts w:ascii="Arial" w:hAnsi="Arial" w:cs="Arial"/>
          <w:sz w:val="24"/>
          <w:szCs w:val="24"/>
        </w:rPr>
        <w:t>муниципального образования</w:t>
      </w:r>
      <w:r w:rsidR="006E3188" w:rsidRPr="007B58EE">
        <w:rPr>
          <w:rFonts w:ascii="Arial" w:hAnsi="Arial" w:cs="Arial"/>
          <w:sz w:val="24"/>
          <w:szCs w:val="24"/>
        </w:rPr>
        <w:t xml:space="preserve"> Саракташский район Оренбургской области</w:t>
      </w:r>
      <w:r w:rsidR="000F496A" w:rsidRPr="007B58EE">
        <w:rPr>
          <w:rFonts w:ascii="Arial" w:hAnsi="Arial" w:cs="Arial"/>
          <w:sz w:val="24"/>
          <w:szCs w:val="24"/>
        </w:rPr>
        <w:t xml:space="preserve"> от </w:t>
      </w:r>
      <w:r w:rsidR="006E3188" w:rsidRPr="007B58EE">
        <w:rPr>
          <w:rFonts w:ascii="Arial" w:hAnsi="Arial" w:cs="Arial"/>
          <w:sz w:val="24"/>
          <w:szCs w:val="24"/>
        </w:rPr>
        <w:t>21.01.2014 № 378. (Действующий).</w:t>
      </w:r>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 xml:space="preserve">Настоящий проект </w:t>
      </w:r>
      <w:r w:rsidR="00E12BB3" w:rsidRPr="007B58EE">
        <w:rPr>
          <w:rFonts w:ascii="Arial" w:hAnsi="Arial" w:cs="Arial"/>
          <w:sz w:val="24"/>
          <w:szCs w:val="24"/>
        </w:rPr>
        <w:t>Генерального</w:t>
      </w:r>
      <w:r w:rsidRPr="007B58EE">
        <w:rPr>
          <w:rFonts w:ascii="Arial" w:hAnsi="Arial" w:cs="Arial"/>
          <w:sz w:val="24"/>
          <w:szCs w:val="24"/>
        </w:rPr>
        <w:t xml:space="preserve"> план</w:t>
      </w:r>
      <w:r w:rsidR="00E12BB3" w:rsidRPr="007B58EE">
        <w:rPr>
          <w:rFonts w:ascii="Arial" w:hAnsi="Arial" w:cs="Arial"/>
          <w:sz w:val="24"/>
          <w:szCs w:val="24"/>
        </w:rPr>
        <w:t>а</w:t>
      </w:r>
      <w:r w:rsidRPr="007B58EE">
        <w:rPr>
          <w:rFonts w:ascii="Arial" w:hAnsi="Arial" w:cs="Arial"/>
          <w:sz w:val="24"/>
          <w:szCs w:val="24"/>
        </w:rPr>
        <w:t xml:space="preserve"> МО </w:t>
      </w:r>
      <w:r w:rsidR="00A256F2" w:rsidRPr="007B58EE">
        <w:rPr>
          <w:rFonts w:ascii="Arial" w:hAnsi="Arial" w:cs="Arial"/>
          <w:sz w:val="24"/>
          <w:szCs w:val="24"/>
        </w:rPr>
        <w:t>Карагузинский</w:t>
      </w:r>
      <w:r w:rsidRPr="007B58EE">
        <w:rPr>
          <w:rFonts w:ascii="Arial" w:hAnsi="Arial" w:cs="Arial"/>
          <w:sz w:val="24"/>
          <w:szCs w:val="24"/>
        </w:rPr>
        <w:t xml:space="preserve">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sidR="00A830B1" w:rsidRPr="007B58EE">
        <w:rPr>
          <w:rFonts w:ascii="Arial" w:hAnsi="Arial" w:cs="Arial"/>
          <w:sz w:val="24"/>
          <w:szCs w:val="24"/>
        </w:rPr>
        <w:t>Саракташского</w:t>
      </w:r>
      <w:r w:rsidRPr="007B58EE">
        <w:rPr>
          <w:rFonts w:ascii="Arial" w:hAnsi="Arial" w:cs="Arial"/>
          <w:sz w:val="24"/>
          <w:szCs w:val="24"/>
        </w:rPr>
        <w:t xml:space="preserve">района и </w:t>
      </w:r>
      <w:r w:rsidR="00A256F2" w:rsidRPr="007B58EE">
        <w:rPr>
          <w:rFonts w:ascii="Arial" w:hAnsi="Arial" w:cs="Arial"/>
          <w:sz w:val="24"/>
          <w:szCs w:val="24"/>
        </w:rPr>
        <w:t>Карагузинского</w:t>
      </w:r>
      <w:r w:rsidR="00555058" w:rsidRPr="007B58EE">
        <w:rPr>
          <w:rFonts w:ascii="Arial" w:hAnsi="Arial" w:cs="Arial"/>
          <w:sz w:val="24"/>
          <w:szCs w:val="24"/>
        </w:rPr>
        <w:t>сельсовета</w:t>
      </w:r>
      <w:r w:rsidRPr="007B58EE">
        <w:rPr>
          <w:rFonts w:ascii="Arial" w:hAnsi="Arial" w:cs="Arial"/>
          <w:sz w:val="24"/>
          <w:szCs w:val="24"/>
        </w:rPr>
        <w:t>.</w:t>
      </w:r>
    </w:p>
    <w:p w:rsidR="00E47576"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В настоящем проекте учитываются все мероприятия, запланированные в ранее утвержденном (действующем) Генеральном плане</w:t>
      </w:r>
      <w:r w:rsidR="00EA0D1A" w:rsidRPr="007B58EE">
        <w:rPr>
          <w:rFonts w:ascii="Arial" w:hAnsi="Arial" w:cs="Arial"/>
          <w:sz w:val="24"/>
          <w:szCs w:val="24"/>
        </w:rPr>
        <w:t xml:space="preserve"> и вносимых изменений</w:t>
      </w:r>
      <w:r w:rsidRPr="007B58EE">
        <w:rPr>
          <w:rFonts w:ascii="Arial" w:hAnsi="Arial" w:cs="Arial"/>
          <w:sz w:val="24"/>
          <w:szCs w:val="24"/>
        </w:rPr>
        <w:t>.</w:t>
      </w:r>
    </w:p>
    <w:p w:rsidR="00FC2787" w:rsidRPr="007B58EE" w:rsidRDefault="00FC2787" w:rsidP="00FC2787">
      <w:pPr>
        <w:pStyle w:val="1"/>
        <w:ind w:firstLine="708"/>
        <w:jc w:val="both"/>
        <w:rPr>
          <w:rFonts w:ascii="Arial" w:hAnsi="Arial" w:cs="Arial"/>
          <w:b w:val="0"/>
          <w:color w:val="auto"/>
          <w:sz w:val="24"/>
          <w:szCs w:val="24"/>
        </w:rPr>
        <w:sectPr w:rsidR="00FC2787" w:rsidRPr="007B58EE" w:rsidSect="00DA61D7">
          <w:headerReference w:type="default" r:id="rId9"/>
          <w:footerReference w:type="default" r:id="rId10"/>
          <w:pgSz w:w="11906" w:h="16838"/>
          <w:pgMar w:top="1282" w:right="850" w:bottom="851" w:left="1276" w:header="708" w:footer="242" w:gutter="0"/>
          <w:cols w:space="708"/>
          <w:titlePg/>
          <w:docGrid w:linePitch="360"/>
        </w:sectPr>
      </w:pPr>
      <w:bookmarkStart w:id="1" w:name="_Toc416247188"/>
      <w:bookmarkStart w:id="2" w:name="_Toc420414294"/>
    </w:p>
    <w:p w:rsidR="004D5A70" w:rsidRPr="007B58EE" w:rsidRDefault="00FC2787" w:rsidP="00FC2787">
      <w:pPr>
        <w:pStyle w:val="1"/>
        <w:ind w:firstLine="708"/>
        <w:jc w:val="both"/>
        <w:rPr>
          <w:rFonts w:ascii="Arial" w:hAnsi="Arial" w:cs="Arial"/>
          <w:b w:val="0"/>
          <w:color w:val="auto"/>
          <w:sz w:val="24"/>
          <w:szCs w:val="24"/>
        </w:rPr>
      </w:pPr>
      <w:bookmarkStart w:id="3" w:name="_Toc144124504"/>
      <w:r w:rsidRPr="007B58EE">
        <w:rPr>
          <w:rFonts w:ascii="Arial" w:hAnsi="Arial" w:cs="Arial"/>
          <w:b w:val="0"/>
          <w:color w:val="auto"/>
          <w:sz w:val="24"/>
          <w:szCs w:val="24"/>
        </w:rPr>
        <w:lastRenderedPageBreak/>
        <w:t xml:space="preserve">1. </w:t>
      </w:r>
      <w:r w:rsidR="00AE5A95" w:rsidRPr="007B58EE">
        <w:rPr>
          <w:rFonts w:ascii="Arial" w:hAnsi="Arial" w:cs="Arial"/>
          <w:b w:val="0"/>
          <w:color w:val="auto"/>
          <w:sz w:val="24"/>
          <w:szCs w:val="24"/>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
    </w:p>
    <w:p w:rsidR="00376C2C" w:rsidRPr="007B58EE" w:rsidRDefault="00376C2C" w:rsidP="007C6CB2">
      <w:pPr>
        <w:pStyle w:val="ae"/>
        <w:spacing w:after="0"/>
        <w:ind w:left="0" w:firstLine="709"/>
        <w:jc w:val="both"/>
        <w:rPr>
          <w:rFonts w:ascii="Arial" w:hAnsi="Arial" w:cs="Arial"/>
          <w:sz w:val="24"/>
          <w:szCs w:val="24"/>
        </w:rPr>
      </w:pPr>
      <w:r w:rsidRPr="007B58EE">
        <w:rPr>
          <w:rFonts w:ascii="Arial" w:hAnsi="Arial" w:cs="Arial"/>
          <w:sz w:val="24"/>
          <w:szCs w:val="24"/>
        </w:rPr>
        <w:t>На территории сельсовета действуют следующие программы:</w:t>
      </w:r>
    </w:p>
    <w:p w:rsidR="00434DF9" w:rsidRPr="007B58EE" w:rsidRDefault="004E1F35" w:rsidP="007C6CB2">
      <w:pPr>
        <w:pStyle w:val="ae"/>
        <w:spacing w:after="0"/>
        <w:ind w:left="0" w:firstLine="709"/>
        <w:jc w:val="both"/>
        <w:rPr>
          <w:rFonts w:ascii="Arial" w:hAnsi="Arial" w:cs="Arial"/>
          <w:sz w:val="24"/>
          <w:szCs w:val="24"/>
        </w:rPr>
      </w:pPr>
      <w:r w:rsidRPr="007B58EE">
        <w:rPr>
          <w:rFonts w:ascii="Arial" w:hAnsi="Arial" w:cs="Arial"/>
          <w:sz w:val="24"/>
          <w:szCs w:val="24"/>
        </w:rPr>
        <w:t>1.</w:t>
      </w:r>
      <w:r w:rsidR="001F714B" w:rsidRPr="007B58EE">
        <w:rPr>
          <w:rFonts w:ascii="Arial" w:hAnsi="Arial" w:cs="Arial"/>
          <w:sz w:val="24"/>
          <w:szCs w:val="24"/>
        </w:rPr>
        <w:t>Муниципальная</w:t>
      </w:r>
      <w:r w:rsidR="00434DF9" w:rsidRPr="007B58EE">
        <w:rPr>
          <w:rFonts w:ascii="Arial" w:hAnsi="Arial" w:cs="Arial"/>
          <w:sz w:val="24"/>
          <w:szCs w:val="24"/>
        </w:rPr>
        <w:t>программа «</w:t>
      </w:r>
      <w:r w:rsidR="00D51396" w:rsidRPr="007B58EE">
        <w:rPr>
          <w:rFonts w:ascii="Arial" w:hAnsi="Arial" w:cs="Arial"/>
          <w:sz w:val="24"/>
          <w:szCs w:val="24"/>
        </w:rPr>
        <w:t xml:space="preserve">Комплексное развитие </w:t>
      </w:r>
      <w:r w:rsidR="00F138D0" w:rsidRPr="007B58EE">
        <w:rPr>
          <w:rFonts w:ascii="Arial" w:hAnsi="Arial" w:cs="Arial"/>
          <w:sz w:val="24"/>
          <w:szCs w:val="24"/>
        </w:rPr>
        <w:t>социальной</w:t>
      </w:r>
      <w:r w:rsidR="00D51396" w:rsidRPr="007B58EE">
        <w:rPr>
          <w:rFonts w:ascii="Arial" w:hAnsi="Arial" w:cs="Arial"/>
          <w:sz w:val="24"/>
          <w:szCs w:val="24"/>
        </w:rPr>
        <w:t>инфраструктуры муниципального</w:t>
      </w:r>
      <w:r w:rsidR="00BB30CC" w:rsidRPr="007B58EE">
        <w:rPr>
          <w:rFonts w:ascii="Arial" w:hAnsi="Arial" w:cs="Arial"/>
          <w:sz w:val="24"/>
          <w:szCs w:val="24"/>
        </w:rPr>
        <w:t xml:space="preserve"> образования </w:t>
      </w:r>
      <w:r w:rsidR="00A256F2" w:rsidRPr="007B58EE">
        <w:rPr>
          <w:rFonts w:ascii="Arial" w:hAnsi="Arial" w:cs="Arial"/>
          <w:sz w:val="24"/>
          <w:szCs w:val="24"/>
        </w:rPr>
        <w:t>Карагузинский</w:t>
      </w:r>
      <w:r w:rsidR="00BB30CC" w:rsidRPr="007B58EE">
        <w:rPr>
          <w:rFonts w:ascii="Arial" w:hAnsi="Arial" w:cs="Arial"/>
          <w:sz w:val="24"/>
          <w:szCs w:val="24"/>
        </w:rPr>
        <w:t xml:space="preserve"> сельсовет </w:t>
      </w:r>
      <w:r w:rsidR="00A830B1" w:rsidRPr="007B58EE">
        <w:rPr>
          <w:rFonts w:ascii="Arial" w:hAnsi="Arial" w:cs="Arial"/>
          <w:sz w:val="24"/>
          <w:szCs w:val="24"/>
        </w:rPr>
        <w:t>Саракташского</w:t>
      </w:r>
      <w:r w:rsidR="00BB30CC" w:rsidRPr="007B58EE">
        <w:rPr>
          <w:rFonts w:ascii="Arial" w:hAnsi="Arial" w:cs="Arial"/>
          <w:sz w:val="24"/>
          <w:szCs w:val="24"/>
        </w:rPr>
        <w:t xml:space="preserve"> района Оренбургской области </w:t>
      </w:r>
      <w:r w:rsidR="00F138D0" w:rsidRPr="007B58EE">
        <w:rPr>
          <w:rFonts w:ascii="Arial" w:hAnsi="Arial" w:cs="Arial"/>
          <w:sz w:val="24"/>
          <w:szCs w:val="24"/>
        </w:rPr>
        <w:t xml:space="preserve">до 2021 года и </w:t>
      </w:r>
      <w:r w:rsidR="00BB30CC" w:rsidRPr="007B58EE">
        <w:rPr>
          <w:rFonts w:ascii="Arial" w:hAnsi="Arial" w:cs="Arial"/>
          <w:sz w:val="24"/>
          <w:szCs w:val="24"/>
        </w:rPr>
        <w:t>на 20</w:t>
      </w:r>
      <w:r w:rsidR="00F138D0" w:rsidRPr="007B58EE">
        <w:rPr>
          <w:rFonts w:ascii="Arial" w:hAnsi="Arial" w:cs="Arial"/>
          <w:sz w:val="24"/>
          <w:szCs w:val="24"/>
        </w:rPr>
        <w:t>22-203</w:t>
      </w:r>
      <w:r w:rsidR="001F714B" w:rsidRPr="007B58EE">
        <w:rPr>
          <w:rFonts w:ascii="Arial" w:hAnsi="Arial" w:cs="Arial"/>
          <w:sz w:val="24"/>
          <w:szCs w:val="24"/>
        </w:rPr>
        <w:t>4</w:t>
      </w:r>
      <w:r w:rsidR="00BB30CC" w:rsidRPr="007B58EE">
        <w:rPr>
          <w:rFonts w:ascii="Arial" w:hAnsi="Arial" w:cs="Arial"/>
          <w:sz w:val="24"/>
          <w:szCs w:val="24"/>
        </w:rPr>
        <w:t xml:space="preserve"> годы</w:t>
      </w:r>
      <w:r w:rsidR="00434DF9" w:rsidRPr="007B58EE">
        <w:rPr>
          <w:rFonts w:ascii="Arial" w:hAnsi="Arial" w:cs="Arial"/>
          <w:sz w:val="24"/>
          <w:szCs w:val="24"/>
        </w:rPr>
        <w:t>».</w:t>
      </w:r>
      <w:bookmarkStart w:id="4" w:name="_GoBack"/>
      <w:bookmarkEnd w:id="4"/>
    </w:p>
    <w:p w:rsidR="00B374E4" w:rsidRPr="007B58EE" w:rsidRDefault="00E10E67" w:rsidP="007C6CB2">
      <w:pPr>
        <w:pStyle w:val="ae"/>
        <w:spacing w:after="0"/>
        <w:ind w:left="0" w:firstLine="709"/>
        <w:jc w:val="both"/>
        <w:rPr>
          <w:rFonts w:ascii="Arial" w:hAnsi="Arial" w:cs="Arial"/>
          <w:sz w:val="24"/>
          <w:szCs w:val="24"/>
        </w:rPr>
      </w:pPr>
      <w:r w:rsidRPr="007B58EE">
        <w:rPr>
          <w:rFonts w:ascii="Arial" w:hAnsi="Arial" w:cs="Arial"/>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gridCol w:w="7130"/>
      </w:tblGrid>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1.1  Наименование программы</w:t>
            </w:r>
          </w:p>
        </w:tc>
        <w:tc>
          <w:tcPr>
            <w:tcW w:w="6900" w:type="dxa"/>
          </w:tcPr>
          <w:p w:rsidR="00F138D0" w:rsidRPr="007B58EE" w:rsidRDefault="00F138D0" w:rsidP="00530E4B">
            <w:pPr>
              <w:spacing w:after="0" w:line="240" w:lineRule="auto"/>
              <w:jc w:val="both"/>
              <w:rPr>
                <w:rFonts w:ascii="Arial" w:hAnsi="Arial" w:cs="Arial"/>
                <w:sz w:val="24"/>
                <w:szCs w:val="24"/>
              </w:rPr>
            </w:pPr>
            <w:r w:rsidRPr="007B58EE">
              <w:rPr>
                <w:rFonts w:ascii="Arial" w:eastAsia="Times New Roman" w:hAnsi="Arial" w:cs="Arial"/>
                <w:sz w:val="24"/>
                <w:szCs w:val="24"/>
              </w:rPr>
              <w:t xml:space="preserve">Программа комплексного развития социальной инфраструктуры муниципального образования Карагузинский  сельсовет  Саракташского района Оренбургской  области </w:t>
            </w:r>
            <w:r w:rsidR="00530E4B" w:rsidRPr="007B58EE">
              <w:rPr>
                <w:rFonts w:ascii="Arial" w:eastAsia="Times New Roman" w:hAnsi="Arial" w:cs="Arial"/>
                <w:sz w:val="24"/>
                <w:szCs w:val="24"/>
              </w:rPr>
              <w:t xml:space="preserve">на </w:t>
            </w:r>
            <w:r w:rsidRPr="007B58EE">
              <w:rPr>
                <w:rFonts w:ascii="Arial" w:eastAsia="Times New Roman" w:hAnsi="Arial" w:cs="Arial"/>
                <w:sz w:val="24"/>
                <w:szCs w:val="24"/>
              </w:rPr>
              <w:t>2021</w:t>
            </w:r>
            <w:r w:rsidR="00530E4B" w:rsidRPr="007B58EE">
              <w:rPr>
                <w:rFonts w:ascii="Arial" w:eastAsia="Times New Roman" w:hAnsi="Arial" w:cs="Arial"/>
                <w:sz w:val="24"/>
                <w:szCs w:val="24"/>
              </w:rPr>
              <w:t>-</w:t>
            </w:r>
            <w:r w:rsidRPr="007B58EE">
              <w:rPr>
                <w:rFonts w:ascii="Arial" w:eastAsia="Times New Roman" w:hAnsi="Arial" w:cs="Arial"/>
                <w:sz w:val="24"/>
                <w:szCs w:val="24"/>
              </w:rPr>
              <w:t>203</w:t>
            </w:r>
            <w:r w:rsidR="00530E4B" w:rsidRPr="007B58EE">
              <w:rPr>
                <w:rFonts w:ascii="Arial" w:eastAsia="Times New Roman" w:hAnsi="Arial" w:cs="Arial"/>
                <w:sz w:val="24"/>
                <w:szCs w:val="24"/>
              </w:rPr>
              <w:t>3</w:t>
            </w:r>
            <w:r w:rsidRPr="007B58EE">
              <w:rPr>
                <w:rFonts w:ascii="Arial" w:eastAsia="Times New Roman" w:hAnsi="Arial" w:cs="Arial"/>
                <w:sz w:val="24"/>
                <w:szCs w:val="24"/>
              </w:rPr>
              <w:t xml:space="preserve"> годы.</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1.2   Основание для разработки Программы</w:t>
            </w:r>
          </w:p>
        </w:tc>
        <w:tc>
          <w:tcPr>
            <w:tcW w:w="6900" w:type="dxa"/>
          </w:tcPr>
          <w:p w:rsidR="00F138D0" w:rsidRPr="007B58EE" w:rsidRDefault="00F138D0" w:rsidP="00F138D0">
            <w:pPr>
              <w:spacing w:after="0" w:line="240" w:lineRule="auto"/>
              <w:jc w:val="both"/>
              <w:rPr>
                <w:rFonts w:ascii="Arial" w:eastAsia="Times New Roman" w:hAnsi="Arial" w:cs="Arial"/>
                <w:sz w:val="24"/>
                <w:szCs w:val="24"/>
              </w:rPr>
            </w:pPr>
            <w:r w:rsidRPr="007B58EE">
              <w:rPr>
                <w:rFonts w:ascii="Arial" w:eastAsia="Times New Roman" w:hAnsi="Arial" w:cs="Arial"/>
                <w:sz w:val="24"/>
                <w:szCs w:val="24"/>
              </w:rPr>
              <w:t>Федеральный закон от 6 октября 2003 года «Об общих принципах организации местного самоуправления в РФ», Устав муниципального образования  Карагузинский  сельсовет   Саракташского района  Оренбургской области</w:t>
            </w:r>
          </w:p>
          <w:p w:rsidR="00F138D0" w:rsidRPr="007B58EE" w:rsidRDefault="00F138D0" w:rsidP="00F138D0">
            <w:pPr>
              <w:spacing w:after="0" w:line="240" w:lineRule="auto"/>
              <w:jc w:val="both"/>
              <w:rPr>
                <w:rFonts w:ascii="Arial" w:eastAsia="Times New Roman" w:hAnsi="Arial" w:cs="Arial"/>
                <w:sz w:val="24"/>
                <w:szCs w:val="24"/>
              </w:rPr>
            </w:pPr>
            <w:r w:rsidRPr="007B58EE">
              <w:rPr>
                <w:rFonts w:ascii="Arial" w:eastAsia="Times New Roman" w:hAnsi="Arial" w:cs="Arial"/>
                <w:sz w:val="24"/>
                <w:szCs w:val="24"/>
              </w:rPr>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F138D0" w:rsidRPr="007B58EE" w:rsidRDefault="00F138D0" w:rsidP="00F138D0">
            <w:pPr>
              <w:spacing w:after="0" w:line="240" w:lineRule="auto"/>
              <w:jc w:val="both"/>
              <w:rPr>
                <w:rFonts w:ascii="Arial" w:hAnsi="Arial" w:cs="Arial"/>
                <w:sz w:val="24"/>
                <w:szCs w:val="24"/>
              </w:rPr>
            </w:pPr>
            <w:r w:rsidRPr="007B58EE">
              <w:rPr>
                <w:rFonts w:ascii="Arial" w:eastAsia="Times New Roman" w:hAnsi="Arial" w:cs="Arial"/>
                <w:sz w:val="24"/>
                <w:szCs w:val="24"/>
              </w:rPr>
              <w:t>Генеральный план  Карагузинского  сельсовета  Саракташского  района Оренбургской области, утвержденный решением Совета депутатов Саракташского района № 401 от 28 марта 2014 года</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1.3.  Наименование заказчика и разработчика Программы, их местонахождение</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Администрация  МО  Карагузинский  сельсовет Оренбургская область  Саракташский  район  с. Карагузино,</w:t>
            </w:r>
          </w:p>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ул. Центральная,24</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1.4. Цель Программы и задачи Программы</w:t>
            </w:r>
          </w:p>
        </w:tc>
        <w:tc>
          <w:tcPr>
            <w:tcW w:w="6900" w:type="dxa"/>
          </w:tcPr>
          <w:p w:rsidR="00F138D0" w:rsidRPr="007B58EE" w:rsidRDefault="00F138D0" w:rsidP="00F138D0">
            <w:pPr>
              <w:spacing w:after="0" w:line="240" w:lineRule="auto"/>
              <w:rPr>
                <w:rFonts w:ascii="Arial" w:hAnsi="Arial" w:cs="Arial"/>
                <w:sz w:val="24"/>
                <w:szCs w:val="24"/>
              </w:rPr>
            </w:pPr>
            <w:r w:rsidRPr="007B58EE">
              <w:rPr>
                <w:rFonts w:ascii="Arial" w:eastAsia="Times New Roman" w:hAnsi="Arial" w:cs="Arial"/>
                <w:sz w:val="24"/>
                <w:szCs w:val="24"/>
              </w:rPr>
              <w:t xml:space="preserve">Цель: Создание материальной базы развития социальной инфраструктуры для обеспечения </w:t>
            </w:r>
            <w:proofErr w:type="gramStart"/>
            <w:r w:rsidRPr="007B58EE">
              <w:rPr>
                <w:rFonts w:ascii="Arial" w:eastAsia="Times New Roman" w:hAnsi="Arial" w:cs="Arial"/>
                <w:sz w:val="24"/>
                <w:szCs w:val="24"/>
              </w:rPr>
              <w:t>повышения  качества жизни населения сельсовета</w:t>
            </w:r>
            <w:proofErr w:type="gramEnd"/>
          </w:p>
        </w:tc>
      </w:tr>
      <w:tr w:rsidR="00F138D0" w:rsidRPr="007B58EE" w:rsidTr="00F138D0">
        <w:trPr>
          <w:gridAfter w:val="1"/>
          <w:wAfter w:w="7130" w:type="dxa"/>
          <w:trHeight w:val="1202"/>
        </w:trPr>
        <w:tc>
          <w:tcPr>
            <w:tcW w:w="3024" w:type="dxa"/>
          </w:tcPr>
          <w:p w:rsidR="00F138D0" w:rsidRPr="007B58EE" w:rsidRDefault="00F138D0" w:rsidP="00F138D0">
            <w:pPr>
              <w:spacing w:after="0" w:line="240" w:lineRule="auto"/>
              <w:rPr>
                <w:rFonts w:ascii="Arial" w:eastAsia="Times New Roman" w:hAnsi="Arial" w:cs="Arial"/>
                <w:sz w:val="24"/>
                <w:szCs w:val="24"/>
              </w:rPr>
            </w:pPr>
          </w:p>
        </w:tc>
        <w:tc>
          <w:tcPr>
            <w:tcW w:w="6900" w:type="dxa"/>
          </w:tcPr>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Задачи:</w:t>
            </w:r>
          </w:p>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 xml:space="preserve">-Обеспечение безопасности, качества и эффективного использования населением объектов социальной инфраструктуры  </w:t>
            </w:r>
            <w:r w:rsidR="00C074E2" w:rsidRPr="007B58EE">
              <w:rPr>
                <w:rFonts w:ascii="Arial" w:hAnsi="Arial" w:cs="Arial"/>
              </w:rPr>
              <w:t>Карагузинского</w:t>
            </w:r>
            <w:r w:rsidRPr="007B58EE">
              <w:rPr>
                <w:rFonts w:ascii="Arial" w:hAnsi="Arial" w:cs="Arial"/>
              </w:rPr>
              <w:t xml:space="preserve"> сельсовета</w:t>
            </w:r>
          </w:p>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-обеспечение эффективного функционирования действующей социальной инфраструктуры</w:t>
            </w:r>
          </w:p>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-обеспечение доступности объектов социальной инфраструктуры для населения сельсовета,</w:t>
            </w:r>
          </w:p>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F138D0" w:rsidRPr="007B58EE" w:rsidRDefault="00F138D0" w:rsidP="00F138D0">
            <w:pPr>
              <w:pStyle w:val="6"/>
              <w:spacing w:before="0" w:after="0" w:line="240" w:lineRule="auto"/>
              <w:jc w:val="both"/>
              <w:rPr>
                <w:rFonts w:ascii="Arial" w:hAnsi="Arial" w:cs="Arial"/>
              </w:rPr>
            </w:pPr>
            <w:r w:rsidRPr="007B58EE">
              <w:rPr>
                <w:rFonts w:ascii="Arial" w:hAnsi="Arial" w:cs="Arial"/>
              </w:rPr>
              <w:t>-достижение расчётного уровня обеспеченности населения сельсовета услугами объектов социальной инфраструктуры.</w:t>
            </w:r>
          </w:p>
        </w:tc>
      </w:tr>
      <w:tr w:rsidR="00F138D0" w:rsidRPr="007B58EE" w:rsidTr="00F138D0">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xml:space="preserve">1.5.  Целевые показатели       </w:t>
            </w:r>
            <w:r w:rsidRPr="007B58EE">
              <w:rPr>
                <w:rFonts w:ascii="Arial" w:eastAsia="Times New Roman" w:hAnsi="Arial" w:cs="Arial"/>
                <w:sz w:val="24"/>
                <w:szCs w:val="24"/>
              </w:rPr>
              <w:lastRenderedPageBreak/>
              <w:t>(индикаторы) обеспеченности населения объектами социальной инфраструктуры</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lastRenderedPageBreak/>
              <w:t>-вместимость клубов, библиотек</w:t>
            </w:r>
          </w:p>
          <w:p w:rsidR="00F138D0" w:rsidRPr="007B58EE" w:rsidRDefault="00F138D0" w:rsidP="00F138D0">
            <w:pPr>
              <w:spacing w:after="0" w:line="240" w:lineRule="auto"/>
              <w:rPr>
                <w:rFonts w:ascii="Arial" w:eastAsia="Times New Roman" w:hAnsi="Arial" w:cs="Arial"/>
                <w:sz w:val="24"/>
                <w:szCs w:val="24"/>
              </w:rPr>
            </w:pPr>
            <w:r w:rsidRPr="007B58EE">
              <w:rPr>
                <w:rFonts w:ascii="Arial" w:hAnsi="Arial" w:cs="Arial"/>
                <w:sz w:val="24"/>
                <w:szCs w:val="24"/>
              </w:rPr>
              <w:lastRenderedPageBreak/>
              <w:t>-повышение уровня и качества оказания медпомощи</w:t>
            </w:r>
          </w:p>
        </w:tc>
        <w:tc>
          <w:tcPr>
            <w:tcW w:w="7130" w:type="dxa"/>
          </w:tcPr>
          <w:p w:rsidR="00F138D0" w:rsidRPr="007B58EE" w:rsidRDefault="00F138D0" w:rsidP="00F138D0">
            <w:pPr>
              <w:spacing w:after="0" w:line="240" w:lineRule="auto"/>
              <w:rPr>
                <w:rFonts w:ascii="Arial" w:hAnsi="Arial" w:cs="Arial"/>
                <w:sz w:val="24"/>
                <w:szCs w:val="24"/>
              </w:rPr>
            </w:pPr>
          </w:p>
        </w:tc>
      </w:tr>
      <w:tr w:rsidR="00F138D0" w:rsidRPr="007B58EE" w:rsidTr="00F138D0">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lastRenderedPageBreak/>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3E0409" w:rsidRPr="007B58EE" w:rsidRDefault="003E0409" w:rsidP="00F138D0">
            <w:pPr>
              <w:pStyle w:val="35"/>
              <w:spacing w:after="0" w:line="240" w:lineRule="auto"/>
              <w:jc w:val="both"/>
              <w:rPr>
                <w:rFonts w:ascii="Arial" w:hAnsi="Arial" w:cs="Arial"/>
                <w:sz w:val="24"/>
                <w:szCs w:val="24"/>
              </w:rPr>
            </w:pPr>
            <w:r w:rsidRPr="007B58EE">
              <w:rPr>
                <w:rFonts w:ascii="Arial" w:hAnsi="Arial" w:cs="Arial"/>
                <w:sz w:val="24"/>
                <w:szCs w:val="24"/>
              </w:rPr>
              <w:t xml:space="preserve">На 2021-2033 </w:t>
            </w:r>
            <w:proofErr w:type="gramStart"/>
            <w:r w:rsidRPr="007B58EE">
              <w:rPr>
                <w:rFonts w:ascii="Arial" w:hAnsi="Arial" w:cs="Arial"/>
                <w:sz w:val="24"/>
                <w:szCs w:val="24"/>
              </w:rPr>
              <w:t>гг</w:t>
            </w:r>
            <w:proofErr w:type="gramEnd"/>
          </w:p>
          <w:p w:rsidR="003E0409" w:rsidRPr="007B58EE" w:rsidRDefault="003E0409" w:rsidP="003E0409">
            <w:pPr>
              <w:pStyle w:val="35"/>
              <w:spacing w:after="0" w:line="240" w:lineRule="auto"/>
              <w:jc w:val="both"/>
              <w:rPr>
                <w:rFonts w:ascii="Arial" w:hAnsi="Arial" w:cs="Arial"/>
                <w:sz w:val="24"/>
                <w:szCs w:val="24"/>
              </w:rPr>
            </w:pPr>
            <w:r w:rsidRPr="007B58EE">
              <w:rPr>
                <w:rFonts w:ascii="Arial" w:hAnsi="Arial" w:cs="Arial"/>
                <w:sz w:val="24"/>
                <w:szCs w:val="24"/>
              </w:rPr>
              <w:t>-</w:t>
            </w:r>
            <w:r w:rsidR="00F138D0" w:rsidRPr="007B58EE">
              <w:rPr>
                <w:rFonts w:ascii="Arial" w:hAnsi="Arial" w:cs="Arial"/>
                <w:sz w:val="24"/>
                <w:szCs w:val="24"/>
              </w:rPr>
              <w:t xml:space="preserve"> организация работы спортивных секций (волейбольной и футбольной).</w:t>
            </w:r>
          </w:p>
          <w:p w:rsidR="00F138D0" w:rsidRPr="007B58EE" w:rsidRDefault="00F138D0" w:rsidP="00F138D0">
            <w:pPr>
              <w:autoSpaceDE w:val="0"/>
              <w:autoSpaceDN w:val="0"/>
              <w:adjustRightInd w:val="0"/>
              <w:spacing w:after="0" w:line="240" w:lineRule="auto"/>
              <w:jc w:val="both"/>
              <w:rPr>
                <w:rFonts w:ascii="Arial" w:hAnsi="Arial" w:cs="Arial"/>
                <w:sz w:val="24"/>
                <w:szCs w:val="24"/>
              </w:rPr>
            </w:pPr>
            <w:r w:rsidRPr="007B58EE">
              <w:rPr>
                <w:rFonts w:ascii="Arial" w:hAnsi="Arial" w:cs="Arial"/>
                <w:sz w:val="24"/>
                <w:szCs w:val="24"/>
              </w:rPr>
              <w:t>-сохранить существующую территориальную систему оказания первичной медицинской помощи;</w:t>
            </w:r>
          </w:p>
          <w:p w:rsidR="00F138D0" w:rsidRPr="007B58EE" w:rsidRDefault="00F138D0" w:rsidP="00F138D0">
            <w:pPr>
              <w:autoSpaceDE w:val="0"/>
              <w:autoSpaceDN w:val="0"/>
              <w:adjustRightInd w:val="0"/>
              <w:spacing w:after="0" w:line="240" w:lineRule="auto"/>
              <w:jc w:val="both"/>
              <w:rPr>
                <w:rFonts w:ascii="Arial" w:hAnsi="Arial" w:cs="Arial"/>
                <w:sz w:val="24"/>
                <w:szCs w:val="24"/>
              </w:rPr>
            </w:pPr>
            <w:r w:rsidRPr="007B58EE">
              <w:rPr>
                <w:rFonts w:ascii="Arial" w:hAnsi="Arial" w:cs="Arial"/>
                <w:sz w:val="24"/>
                <w:szCs w:val="24"/>
              </w:rPr>
              <w:t>- сохранить существующую сеть физкультурно-спортивных сооружений, обеспечить условия для развития на территории поселения физической культуры, массового спорта, а также участия населения в массовых физкультурных мероприятиях;</w:t>
            </w:r>
          </w:p>
          <w:p w:rsidR="00F138D0" w:rsidRPr="007B58EE" w:rsidRDefault="00F138D0" w:rsidP="00F138D0">
            <w:pPr>
              <w:autoSpaceDE w:val="0"/>
              <w:autoSpaceDN w:val="0"/>
              <w:adjustRightInd w:val="0"/>
              <w:spacing w:after="0" w:line="240" w:lineRule="auto"/>
              <w:jc w:val="both"/>
              <w:rPr>
                <w:rFonts w:ascii="Arial" w:eastAsia="Times New Roman" w:hAnsi="Arial" w:cs="Arial"/>
                <w:sz w:val="24"/>
                <w:szCs w:val="24"/>
              </w:rPr>
            </w:pPr>
            <w:r w:rsidRPr="007B58EE">
              <w:rPr>
                <w:rFonts w:ascii="Arial" w:hAnsi="Arial" w:cs="Arial"/>
                <w:sz w:val="24"/>
                <w:szCs w:val="24"/>
              </w:rPr>
              <w:t xml:space="preserve">  - своевременно проводить ремонт и реконструкцию морально и физически устаревших зданий объектов социальной инфраструктуры.</w:t>
            </w:r>
          </w:p>
        </w:tc>
        <w:tc>
          <w:tcPr>
            <w:tcW w:w="7130" w:type="dxa"/>
          </w:tcPr>
          <w:p w:rsidR="00F138D0" w:rsidRPr="007B58EE" w:rsidRDefault="00F138D0" w:rsidP="00F138D0">
            <w:pPr>
              <w:spacing w:after="0" w:line="240" w:lineRule="auto"/>
              <w:rPr>
                <w:rFonts w:ascii="Arial" w:hAnsi="Arial" w:cs="Arial"/>
                <w:sz w:val="24"/>
                <w:szCs w:val="24"/>
              </w:rPr>
            </w:pP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1.7.  Сроки  и этапы реализации Программы</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xml:space="preserve">Срок реализации программы: </w:t>
            </w:r>
            <w:r w:rsidR="003E0409" w:rsidRPr="007B58EE">
              <w:rPr>
                <w:rFonts w:ascii="Arial" w:eastAsia="Times New Roman" w:hAnsi="Arial" w:cs="Arial"/>
                <w:sz w:val="24"/>
                <w:szCs w:val="24"/>
              </w:rPr>
              <w:t xml:space="preserve"> 2021-2033</w:t>
            </w:r>
            <w:r w:rsidRPr="007B58EE">
              <w:rPr>
                <w:rFonts w:ascii="Arial" w:eastAsia="Times New Roman" w:hAnsi="Arial" w:cs="Arial"/>
                <w:sz w:val="24"/>
                <w:szCs w:val="24"/>
              </w:rPr>
              <w:t xml:space="preserve"> годы</w:t>
            </w:r>
          </w:p>
          <w:p w:rsidR="00F138D0" w:rsidRPr="007B58EE" w:rsidRDefault="00F138D0" w:rsidP="00F138D0">
            <w:pPr>
              <w:spacing w:after="0" w:line="240" w:lineRule="auto"/>
              <w:rPr>
                <w:rFonts w:ascii="Arial" w:hAnsi="Arial" w:cs="Arial"/>
                <w:sz w:val="24"/>
                <w:szCs w:val="24"/>
              </w:rPr>
            </w:pPr>
            <w:r w:rsidRPr="007B58EE">
              <w:rPr>
                <w:rFonts w:ascii="Arial" w:eastAsia="Times New Roman" w:hAnsi="Arial" w:cs="Arial"/>
                <w:sz w:val="24"/>
                <w:szCs w:val="24"/>
              </w:rPr>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1.8.   Объёмы и источники финансирования Программы</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Объемы и источники финансирования не определены</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1.9. Ожидаемые результаты реализации Комплексной Программы</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Повышение качества, комфортности и уровня жизни населения  Карагузинского  сельсовета</w:t>
            </w:r>
          </w:p>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реализация программы позволит:</w:t>
            </w:r>
          </w:p>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1.повысить качество  жизни жителей сельсовета сформировать организационные и финансовые условия для решения проблем поселения</w:t>
            </w:r>
          </w:p>
        </w:tc>
      </w:tr>
      <w:tr w:rsidR="00F138D0" w:rsidRPr="007B58EE" w:rsidTr="00F138D0">
        <w:trPr>
          <w:gridAfter w:val="1"/>
          <w:wAfter w:w="7130" w:type="dxa"/>
        </w:trPr>
        <w:tc>
          <w:tcPr>
            <w:tcW w:w="3024"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xml:space="preserve">1.10.  Организация </w:t>
            </w:r>
            <w:proofErr w:type="gramStart"/>
            <w:r w:rsidRPr="007B58EE">
              <w:rPr>
                <w:rFonts w:ascii="Arial" w:eastAsia="Times New Roman" w:hAnsi="Arial" w:cs="Arial"/>
                <w:sz w:val="24"/>
                <w:szCs w:val="24"/>
              </w:rPr>
              <w:t>контроля за</w:t>
            </w:r>
            <w:proofErr w:type="gramEnd"/>
            <w:r w:rsidRPr="007B58EE">
              <w:rPr>
                <w:rFonts w:ascii="Arial" w:eastAsia="Times New Roman" w:hAnsi="Arial" w:cs="Arial"/>
                <w:sz w:val="24"/>
                <w:szCs w:val="24"/>
              </w:rPr>
              <w:t xml:space="preserve"> исполнением</w:t>
            </w:r>
          </w:p>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xml:space="preserve"> программы</w:t>
            </w:r>
          </w:p>
        </w:tc>
        <w:tc>
          <w:tcPr>
            <w:tcW w:w="6900" w:type="dxa"/>
          </w:tcPr>
          <w:p w:rsidR="00F138D0" w:rsidRPr="007B58EE" w:rsidRDefault="00F138D0" w:rsidP="00F138D0">
            <w:pPr>
              <w:spacing w:after="0" w:line="240" w:lineRule="auto"/>
              <w:rPr>
                <w:rFonts w:ascii="Arial" w:eastAsia="Times New Roman" w:hAnsi="Arial" w:cs="Arial"/>
                <w:sz w:val="24"/>
                <w:szCs w:val="24"/>
              </w:rPr>
            </w:pPr>
            <w:r w:rsidRPr="007B58EE">
              <w:rPr>
                <w:rFonts w:ascii="Arial" w:eastAsia="Times New Roman" w:hAnsi="Arial" w:cs="Arial"/>
                <w:sz w:val="24"/>
                <w:szCs w:val="24"/>
              </w:rPr>
              <w:t xml:space="preserve">Оперативный </w:t>
            </w:r>
            <w:proofErr w:type="gramStart"/>
            <w:r w:rsidRPr="007B58EE">
              <w:rPr>
                <w:rFonts w:ascii="Arial" w:eastAsia="Times New Roman" w:hAnsi="Arial" w:cs="Arial"/>
                <w:sz w:val="24"/>
                <w:szCs w:val="24"/>
              </w:rPr>
              <w:t>контроль за</w:t>
            </w:r>
            <w:proofErr w:type="gramEnd"/>
            <w:r w:rsidRPr="007B58EE">
              <w:rPr>
                <w:rFonts w:ascii="Arial" w:eastAsia="Times New Roman" w:hAnsi="Arial" w:cs="Arial"/>
                <w:sz w:val="24"/>
                <w:szCs w:val="24"/>
              </w:rPr>
              <w:t xml:space="preserve"> исполнением Программы осуществляет администрация и Совет депутатов  Карагузинского  сельсовета</w:t>
            </w:r>
          </w:p>
        </w:tc>
      </w:tr>
    </w:tbl>
    <w:p w:rsidR="009319D9" w:rsidRPr="007B58EE" w:rsidRDefault="009319D9" w:rsidP="00B93AA8">
      <w:pPr>
        <w:pStyle w:val="S"/>
        <w:spacing w:line="288" w:lineRule="auto"/>
        <w:ind w:firstLine="851"/>
        <w:rPr>
          <w:rFonts w:ascii="Arial" w:eastAsia="Calibri" w:hAnsi="Arial" w:cs="Arial"/>
          <w:lang w:eastAsia="en-US"/>
        </w:rPr>
      </w:pPr>
    </w:p>
    <w:p w:rsidR="000764F1" w:rsidRPr="007B58EE" w:rsidRDefault="00F87E25" w:rsidP="00206445">
      <w:pPr>
        <w:pStyle w:val="S"/>
        <w:spacing w:line="288" w:lineRule="auto"/>
        <w:ind w:firstLine="851"/>
        <w:rPr>
          <w:rFonts w:ascii="Arial" w:eastAsia="Calibri" w:hAnsi="Arial" w:cs="Arial"/>
          <w:lang w:eastAsia="en-US"/>
        </w:rPr>
      </w:pPr>
      <w:r w:rsidRPr="007B58EE">
        <w:rPr>
          <w:rFonts w:ascii="Arial" w:eastAsia="Calibri" w:hAnsi="Arial" w:cs="Arial"/>
          <w:lang w:eastAsia="en-US"/>
        </w:rPr>
        <w:t>2</w:t>
      </w:r>
      <w:r w:rsidR="00E05795" w:rsidRPr="007B58EE">
        <w:rPr>
          <w:rFonts w:ascii="Arial" w:eastAsia="Calibri" w:hAnsi="Arial" w:cs="Arial"/>
          <w:lang w:eastAsia="en-US"/>
        </w:rPr>
        <w:t>.</w:t>
      </w:r>
      <w:r w:rsidRPr="007B58EE">
        <w:rPr>
          <w:rFonts w:ascii="Arial" w:eastAsia="Calibri" w:hAnsi="Arial" w:cs="Arial"/>
          <w:lang w:eastAsia="en-US"/>
        </w:rPr>
        <w:t>Муниципальная п</w:t>
      </w:r>
      <w:r w:rsidR="009319D9" w:rsidRPr="007B58EE">
        <w:rPr>
          <w:rFonts w:ascii="Arial" w:eastAsia="Calibri" w:hAnsi="Arial" w:cs="Arial"/>
          <w:lang w:eastAsia="en-US"/>
        </w:rPr>
        <w:t xml:space="preserve">рограмма </w:t>
      </w:r>
      <w:r w:rsidR="007010C5" w:rsidRPr="007B58EE">
        <w:rPr>
          <w:rFonts w:ascii="Arial" w:eastAsia="Calibri" w:hAnsi="Arial" w:cs="Arial"/>
          <w:lang w:eastAsia="en-US"/>
        </w:rPr>
        <w:t>«</w:t>
      </w:r>
      <w:r w:rsidRPr="007B58EE">
        <w:rPr>
          <w:rFonts w:ascii="Arial" w:eastAsia="Calibri" w:hAnsi="Arial" w:cs="Arial"/>
          <w:lang w:eastAsia="en-US"/>
        </w:rPr>
        <w:t xml:space="preserve">Комплексное развитие </w:t>
      </w:r>
      <w:r w:rsidR="00F844ED" w:rsidRPr="007B58EE">
        <w:rPr>
          <w:rFonts w:ascii="Arial" w:eastAsia="Calibri" w:hAnsi="Arial" w:cs="Arial"/>
          <w:lang w:eastAsia="en-US"/>
        </w:rPr>
        <w:t>коммунальной</w:t>
      </w:r>
      <w:r w:rsidR="00662D5D" w:rsidRPr="007B58EE">
        <w:rPr>
          <w:rFonts w:ascii="Arial" w:eastAsia="Calibri" w:hAnsi="Arial" w:cs="Arial"/>
          <w:lang w:eastAsia="en-US"/>
        </w:rPr>
        <w:t>инфраструктуры</w:t>
      </w:r>
      <w:r w:rsidRPr="007B58EE">
        <w:rPr>
          <w:rFonts w:ascii="Arial" w:eastAsia="Calibri" w:hAnsi="Arial" w:cs="Arial"/>
          <w:lang w:eastAsia="en-US"/>
        </w:rPr>
        <w:t xml:space="preserve"> М</w:t>
      </w:r>
      <w:r w:rsidR="00F844ED" w:rsidRPr="007B58EE">
        <w:rPr>
          <w:rFonts w:ascii="Arial" w:eastAsia="Calibri" w:hAnsi="Arial" w:cs="Arial"/>
          <w:lang w:eastAsia="en-US"/>
        </w:rPr>
        <w:t>униципального образования К</w:t>
      </w:r>
      <w:r w:rsidR="00A256F2" w:rsidRPr="007B58EE">
        <w:rPr>
          <w:rFonts w:ascii="Arial" w:eastAsia="Calibri" w:hAnsi="Arial" w:cs="Arial"/>
          <w:lang w:eastAsia="en-US"/>
        </w:rPr>
        <w:t>арагузинский</w:t>
      </w:r>
      <w:r w:rsidR="00662D5D" w:rsidRPr="007B58EE">
        <w:rPr>
          <w:rFonts w:ascii="Arial" w:eastAsia="Calibri" w:hAnsi="Arial" w:cs="Arial"/>
          <w:lang w:eastAsia="en-US"/>
        </w:rPr>
        <w:t>сельсовет</w:t>
      </w:r>
      <w:r w:rsidR="003D0126" w:rsidRPr="007B58EE">
        <w:rPr>
          <w:rFonts w:ascii="Arial" w:eastAsia="Calibri" w:hAnsi="Arial" w:cs="Arial"/>
          <w:lang w:eastAsia="en-US"/>
        </w:rPr>
        <w:t>а</w:t>
      </w:r>
      <w:r w:rsidR="00A830B1" w:rsidRPr="007B58EE">
        <w:rPr>
          <w:rFonts w:ascii="Arial" w:eastAsia="Calibri" w:hAnsi="Arial" w:cs="Arial"/>
          <w:lang w:eastAsia="en-US"/>
        </w:rPr>
        <w:t>Саракташского</w:t>
      </w:r>
      <w:r w:rsidR="00662D5D" w:rsidRPr="007B58EE">
        <w:rPr>
          <w:rFonts w:ascii="Arial" w:eastAsia="Calibri" w:hAnsi="Arial" w:cs="Arial"/>
          <w:lang w:eastAsia="en-US"/>
        </w:rPr>
        <w:t xml:space="preserve"> ра</w:t>
      </w:r>
      <w:r w:rsidRPr="007B58EE">
        <w:rPr>
          <w:rFonts w:ascii="Arial" w:eastAsia="Calibri" w:hAnsi="Arial" w:cs="Arial"/>
          <w:lang w:eastAsia="en-US"/>
        </w:rPr>
        <w:t>й</w:t>
      </w:r>
      <w:r w:rsidR="00F844ED" w:rsidRPr="007B58EE">
        <w:rPr>
          <w:rFonts w:ascii="Arial" w:eastAsia="Calibri" w:hAnsi="Arial" w:cs="Arial"/>
          <w:lang w:eastAsia="en-US"/>
        </w:rPr>
        <w:t xml:space="preserve">она Оренбургской области на 2021-2033 </w:t>
      </w:r>
      <w:r w:rsidRPr="007B58EE">
        <w:rPr>
          <w:rFonts w:ascii="Arial" w:eastAsia="Calibri" w:hAnsi="Arial" w:cs="Arial"/>
          <w:lang w:eastAsia="en-US"/>
        </w:rPr>
        <w:t>годы</w:t>
      </w:r>
      <w:r w:rsidR="007010C5" w:rsidRPr="007B58EE">
        <w:rPr>
          <w:rFonts w:ascii="Arial" w:eastAsia="Calibri" w:hAnsi="Arial" w:cs="Arial"/>
          <w:lang w:eastAsia="en-US"/>
        </w:rPr>
        <w:t>»</w:t>
      </w:r>
    </w:p>
    <w:p w:rsidR="00206445" w:rsidRPr="007B58EE" w:rsidRDefault="00206445" w:rsidP="00206445">
      <w:pPr>
        <w:pStyle w:val="S"/>
        <w:spacing w:line="288" w:lineRule="auto"/>
        <w:ind w:firstLine="851"/>
        <w:rPr>
          <w:rFonts w:ascii="Arial" w:eastAsia="Calibri" w:hAnsi="Arial" w:cs="Arial"/>
          <w:lang w:eastAsia="en-US"/>
        </w:rPr>
      </w:pPr>
      <w:r w:rsidRPr="007B58EE">
        <w:rPr>
          <w:rFonts w:ascii="Arial" w:eastAsia="Calibri" w:hAnsi="Arial" w:cs="Arial"/>
          <w:lang w:eastAsia="en-US"/>
        </w:rPr>
        <w:t>Паспорт программы:</w:t>
      </w:r>
    </w:p>
    <w:tbl>
      <w:tblPr>
        <w:tblStyle w:val="af4"/>
        <w:tblW w:w="0" w:type="auto"/>
        <w:tblLook w:val="04A0"/>
      </w:tblPr>
      <w:tblGrid>
        <w:gridCol w:w="3085"/>
        <w:gridCol w:w="6911"/>
      </w:tblGrid>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lastRenderedPageBreak/>
              <w:t>Наименование программы</w:t>
            </w:r>
          </w:p>
        </w:tc>
        <w:tc>
          <w:tcPr>
            <w:tcW w:w="6911" w:type="dxa"/>
          </w:tcPr>
          <w:p w:rsidR="00F844ED" w:rsidRPr="007B58EE" w:rsidRDefault="00F844ED" w:rsidP="00F844ED">
            <w:pPr>
              <w:jc w:val="both"/>
              <w:rPr>
                <w:rFonts w:ascii="Arial" w:hAnsi="Arial" w:cs="Arial"/>
                <w:sz w:val="24"/>
                <w:szCs w:val="24"/>
              </w:rPr>
            </w:pPr>
            <w:r w:rsidRPr="007B58EE">
              <w:rPr>
                <w:rFonts w:ascii="Arial" w:hAnsi="Arial" w:cs="Arial"/>
                <w:bCs/>
                <w:sz w:val="24"/>
                <w:szCs w:val="24"/>
              </w:rPr>
              <w:t>Муниципальная программа «</w:t>
            </w:r>
            <w:r w:rsidRPr="007B58EE">
              <w:rPr>
                <w:rFonts w:ascii="Arial" w:hAnsi="Arial" w:cs="Arial"/>
                <w:sz w:val="24"/>
                <w:szCs w:val="24"/>
              </w:rPr>
              <w:t>Комплексное развитие коммунальной инфраструктуры муниципального образования Карагузинский сельсовет  Саракташского района Оренбургской области на 2021-2033 годы»</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 xml:space="preserve">Основание для разработки </w:t>
            </w:r>
            <w:r w:rsidRPr="007B58EE">
              <w:rPr>
                <w:rFonts w:ascii="Arial" w:hAnsi="Arial" w:cs="Arial"/>
                <w:sz w:val="24"/>
                <w:szCs w:val="24"/>
              </w:rPr>
              <w:br/>
              <w:t>Программы</w:t>
            </w:r>
          </w:p>
        </w:tc>
        <w:tc>
          <w:tcPr>
            <w:tcW w:w="6911"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 xml:space="preserve">Градостроительный кодекс Российской Федерации </w:t>
            </w:r>
            <w:r w:rsidRPr="007B58EE">
              <w:rPr>
                <w:rFonts w:ascii="Arial" w:hAnsi="Arial" w:cs="Arial"/>
                <w:sz w:val="24"/>
                <w:szCs w:val="24"/>
              </w:rPr>
              <w:br/>
              <w:t xml:space="preserve">от 29.12.2004 N 190-ФЗ, Федеральный закон </w:t>
            </w:r>
            <w:r w:rsidRPr="007B58EE">
              <w:rPr>
                <w:rFonts w:ascii="Arial" w:hAnsi="Arial" w:cs="Arial"/>
                <w:sz w:val="24"/>
                <w:szCs w:val="24"/>
              </w:rPr>
              <w:br/>
              <w:t xml:space="preserve">от 06.10.2003 N 131-ФЗ "Об общих принципах организации местного самоуправления в Российской Федерации", Федеральный закон от 30.12.2004 N 210-ФЗ "Об основах регулирования тарифов организаций коммунального комплекса", Федеральный закон от 27.07.2010 №190-ФЗ «О теплоснабжении»; Федеральный закон </w:t>
            </w:r>
            <w:r w:rsidRPr="007B58EE">
              <w:rPr>
                <w:rFonts w:ascii="Arial" w:hAnsi="Arial" w:cs="Arial"/>
                <w:sz w:val="24"/>
                <w:szCs w:val="24"/>
              </w:rPr>
              <w:br/>
              <w:t xml:space="preserve">от 23.11.2009 N 261-ФЗ "Об энергосбережении </w:t>
            </w:r>
            <w:r w:rsidRPr="007B58EE">
              <w:rPr>
                <w:rFonts w:ascii="Arial" w:hAnsi="Arial" w:cs="Arial"/>
                <w:sz w:val="24"/>
                <w:szCs w:val="24"/>
              </w:rPr>
              <w:br/>
              <w:t xml:space="preserve">и о повышении энергетической эффективности </w:t>
            </w:r>
            <w:r w:rsidRPr="007B58EE">
              <w:rPr>
                <w:rFonts w:ascii="Arial" w:hAnsi="Arial" w:cs="Arial"/>
                <w:sz w:val="24"/>
                <w:szCs w:val="24"/>
              </w:rPr>
              <w:br/>
              <w:t>и о внесении изменений в отдельные законодательные акты Российской Федерации";</w:t>
            </w:r>
          </w:p>
          <w:p w:rsidR="00F844ED" w:rsidRPr="007B58EE" w:rsidRDefault="00F844ED" w:rsidP="00F844ED">
            <w:pPr>
              <w:jc w:val="both"/>
              <w:rPr>
                <w:rFonts w:ascii="Arial" w:hAnsi="Arial" w:cs="Arial"/>
                <w:sz w:val="24"/>
                <w:szCs w:val="24"/>
              </w:rPr>
            </w:pP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Муниципальный заказчик</w:t>
            </w:r>
          </w:p>
        </w:tc>
        <w:tc>
          <w:tcPr>
            <w:tcW w:w="6911"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Администрация муниципального образования Карагузинский сельсовет</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Основные разработчики программы</w:t>
            </w:r>
          </w:p>
        </w:tc>
        <w:tc>
          <w:tcPr>
            <w:tcW w:w="6911"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Администрация муниципального образования Карагузинский сельсовет</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Руководитель программы</w:t>
            </w:r>
          </w:p>
        </w:tc>
        <w:tc>
          <w:tcPr>
            <w:tcW w:w="6911"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Глава муниципального образования Карагузинский сельсовет Саракташского района</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Исполнители программы</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МО Карагузинский сельсовет, ООО «Водоканал», ООО " Газпром МежРегионгаз Оренбург"</w:t>
            </w:r>
            <w:proofErr w:type="gramStart"/>
            <w:r w:rsidRPr="007B58EE">
              <w:rPr>
                <w:rFonts w:ascii="Arial" w:hAnsi="Arial" w:cs="Arial"/>
                <w:sz w:val="24"/>
                <w:szCs w:val="24"/>
              </w:rPr>
              <w:t xml:space="preserve"> ,</w:t>
            </w:r>
            <w:proofErr w:type="gramEnd"/>
            <w:r w:rsidRPr="007B58EE">
              <w:rPr>
                <w:rFonts w:ascii="Arial" w:hAnsi="Arial" w:cs="Arial"/>
                <w:sz w:val="24"/>
                <w:szCs w:val="24"/>
              </w:rPr>
              <w:t xml:space="preserve">     ОАО ЭгнергосбыТПлюс</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Цели и задачи программы</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1.Строительство и модернизация системы коммунальной инфраструктуры в муниципальном образовании Карагузинский сельсовет</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2. Повышение качества предоставляемых  коммунальных услуг потребителям.</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3. Экономия топливно-энергетических и трудовых ресурсов в системе коммунальной инфраструктуры.</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4. Улучшение состояния окружающей среды,</w:t>
            </w:r>
            <w:r w:rsidRPr="007B58EE">
              <w:rPr>
                <w:rFonts w:ascii="Arial" w:hAnsi="Arial" w:cs="Arial"/>
                <w:sz w:val="24"/>
                <w:szCs w:val="24"/>
              </w:rPr>
              <w:br/>
              <w:t>экологическая безопасность развития района, создание благоприятных условий для проживания граждан.</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Важнейшие целевые индикаторы и показатели</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1. Жилищное строительство:</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расчетная численность населения –  382 чел., в т.ч. 2021 г.- 402 чел;</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общий объем жилищного строительства – 0,5 тыс.кв</w:t>
            </w:r>
            <w:proofErr w:type="gramStart"/>
            <w:r w:rsidRPr="007B58EE">
              <w:rPr>
                <w:rFonts w:ascii="Arial" w:hAnsi="Arial" w:cs="Arial"/>
                <w:sz w:val="24"/>
                <w:szCs w:val="24"/>
              </w:rPr>
              <w:t>.м</w:t>
            </w:r>
            <w:proofErr w:type="gramEnd"/>
            <w:r w:rsidRPr="007B58EE">
              <w:rPr>
                <w:rFonts w:ascii="Arial" w:hAnsi="Arial" w:cs="Arial"/>
                <w:sz w:val="24"/>
                <w:szCs w:val="24"/>
              </w:rPr>
              <w:t>, в т.ч. 2021 г. –  0,7 тыс. кв. м;</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рост жилищной обеспеченности с 21.9 кв</w:t>
            </w:r>
            <w:proofErr w:type="gramStart"/>
            <w:r w:rsidRPr="007B58EE">
              <w:rPr>
                <w:rFonts w:ascii="Arial" w:hAnsi="Arial" w:cs="Arial"/>
                <w:sz w:val="24"/>
                <w:szCs w:val="24"/>
              </w:rPr>
              <w:t>.м</w:t>
            </w:r>
            <w:proofErr w:type="gramEnd"/>
            <w:r w:rsidRPr="007B58EE">
              <w:rPr>
                <w:rFonts w:ascii="Arial" w:hAnsi="Arial" w:cs="Arial"/>
                <w:sz w:val="24"/>
                <w:szCs w:val="24"/>
              </w:rPr>
              <w:t>/чел. (</w:t>
            </w:r>
            <w:smartTag w:uri="urn:schemas-microsoft-com:office:smarttags" w:element="metricconverter">
              <w:smartTagPr>
                <w:attr w:name="ProductID" w:val="2012 г"/>
              </w:smartTagPr>
              <w:r w:rsidRPr="007B58EE">
                <w:rPr>
                  <w:rFonts w:ascii="Arial" w:hAnsi="Arial" w:cs="Arial"/>
                  <w:sz w:val="24"/>
                  <w:szCs w:val="24"/>
                </w:rPr>
                <w:t>2012 г</w:t>
              </w:r>
            </w:smartTag>
            <w:r w:rsidRPr="007B58EE">
              <w:rPr>
                <w:rFonts w:ascii="Arial" w:hAnsi="Arial" w:cs="Arial"/>
                <w:sz w:val="24"/>
                <w:szCs w:val="24"/>
              </w:rPr>
              <w:t>.) до 23.4 кв. м/чел</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2.Производственные мощности (текущее состояние и прогноз):</w:t>
            </w:r>
          </w:p>
          <w:p w:rsidR="00F844ED" w:rsidRPr="007B58EE" w:rsidRDefault="00F844ED" w:rsidP="00F844ED">
            <w:pPr>
              <w:pStyle w:val="aff9"/>
              <w:jc w:val="both"/>
              <w:rPr>
                <w:rFonts w:ascii="Arial" w:hAnsi="Arial" w:cs="Arial"/>
                <w:sz w:val="24"/>
                <w:szCs w:val="24"/>
              </w:rPr>
            </w:pPr>
            <w:proofErr w:type="gramStart"/>
            <w:r w:rsidRPr="007B58EE">
              <w:rPr>
                <w:rFonts w:ascii="Arial" w:hAnsi="Arial" w:cs="Arial"/>
                <w:sz w:val="24"/>
                <w:szCs w:val="24"/>
              </w:rPr>
              <w:t xml:space="preserve">- водоснабжение  – 75,7 тыс. куб. м/год., прогноз на 2033 г. </w:t>
            </w:r>
            <w:r w:rsidRPr="007B58EE">
              <w:rPr>
                <w:rFonts w:ascii="Arial" w:hAnsi="Arial" w:cs="Arial"/>
                <w:sz w:val="24"/>
                <w:szCs w:val="24"/>
              </w:rPr>
              <w:lastRenderedPageBreak/>
              <w:t xml:space="preserve">– 89 тыс. куб. м/год., </w:t>
            </w:r>
            <w:proofErr w:type="gramEnd"/>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энергоснабжение  – 2,7 млн. кВтч в год, прогноз на 2033 г. – 3,0  млн. кВтч в год.</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газоснабжение  – 0,5 млн. куб</w:t>
            </w:r>
            <w:proofErr w:type="gramStart"/>
            <w:r w:rsidRPr="007B58EE">
              <w:rPr>
                <w:rFonts w:ascii="Arial" w:hAnsi="Arial" w:cs="Arial"/>
                <w:sz w:val="24"/>
                <w:szCs w:val="24"/>
              </w:rPr>
              <w:t>.м</w:t>
            </w:r>
            <w:proofErr w:type="gramEnd"/>
            <w:r w:rsidRPr="007B58EE">
              <w:rPr>
                <w:rFonts w:ascii="Arial" w:hAnsi="Arial" w:cs="Arial"/>
                <w:sz w:val="24"/>
                <w:szCs w:val="24"/>
              </w:rPr>
              <w:t xml:space="preserve"> в год, прогноз на 2033 г. – 0,7 млн. куб.м в год.</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утилизация ТБО -0,8 тыс</w:t>
            </w:r>
            <w:proofErr w:type="gramStart"/>
            <w:r w:rsidRPr="007B58EE">
              <w:rPr>
                <w:rFonts w:ascii="Arial" w:hAnsi="Arial" w:cs="Arial"/>
                <w:sz w:val="24"/>
                <w:szCs w:val="24"/>
              </w:rPr>
              <w:t>.м</w:t>
            </w:r>
            <w:proofErr w:type="gramEnd"/>
            <w:r w:rsidRPr="007B58EE">
              <w:rPr>
                <w:rFonts w:ascii="Arial" w:hAnsi="Arial" w:cs="Arial"/>
                <w:sz w:val="24"/>
                <w:szCs w:val="24"/>
              </w:rPr>
              <w:t>3 в год, прогноз на 2033 г. – 1,7 тыс.м3 в год</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lastRenderedPageBreak/>
              <w:t>Сроки и этапы реализации программы</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2021-2033 гг.</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Объемы и источники финансирования</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Объемы финансирования комплексной программы за счет средств местного, районного,  областного, консолидированного и федерального  бюджетов ежегодно будут уточняться исходя из возможностей бюджетов на соответствующий финансовый год.</w:t>
            </w:r>
          </w:p>
          <w:p w:rsidR="00F844ED" w:rsidRPr="007B58EE" w:rsidRDefault="00F844ED" w:rsidP="00F844ED">
            <w:pPr>
              <w:pStyle w:val="aff9"/>
              <w:jc w:val="both"/>
              <w:rPr>
                <w:rFonts w:ascii="Arial" w:hAnsi="Arial" w:cs="Arial"/>
                <w:sz w:val="24"/>
                <w:szCs w:val="24"/>
              </w:rPr>
            </w:pP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t>Ожидаемые конечные результаты реализации программы и показатели социально-экономической эффективности</w:t>
            </w:r>
          </w:p>
        </w:tc>
        <w:tc>
          <w:tcPr>
            <w:tcW w:w="6911" w:type="dxa"/>
          </w:tcPr>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Модернизация и обновление коммунальной инфраструктуры муниципального образования Карагузинский сельсовет,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Развитие инженерных коммуникаций:</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Развитие электроснабжения:</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обеспечение бесперебойного снабжения электрической энергией сельской инфраструктуры;</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обеспечение электрической энергией объектов нового строительства.</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Развитие газоснабжения:</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газификация строительных площадок под новое индивидуальное жилищное строительство.</w:t>
            </w:r>
            <w:r w:rsidRPr="007B58EE">
              <w:rPr>
                <w:rFonts w:ascii="Arial" w:hAnsi="Arial" w:cs="Arial"/>
                <w:sz w:val="24"/>
                <w:szCs w:val="24"/>
              </w:rPr>
              <w:br/>
              <w:t xml:space="preserve">Развитие водоснабжения </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повышение надежности водоснабжения;</w:t>
            </w:r>
            <w:r w:rsidRPr="007B58EE">
              <w:rPr>
                <w:rFonts w:ascii="Arial" w:hAnsi="Arial" w:cs="Arial"/>
                <w:sz w:val="24"/>
                <w:szCs w:val="24"/>
              </w:rPr>
              <w:br/>
              <w:t>- повышение экологической безопасности в сельсовете;</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соответствие параметров качества питьевой воды установленным нормативам СанПиН;</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снижение уровня потерь воды;</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сокращение эксплуатационных расходов на единицу продукции.</w:t>
            </w:r>
            <w:r w:rsidRPr="007B58EE">
              <w:rPr>
                <w:rFonts w:ascii="Arial" w:hAnsi="Arial" w:cs="Arial"/>
                <w:sz w:val="24"/>
                <w:szCs w:val="24"/>
              </w:rPr>
              <w:br/>
              <w:t>Утилизация твердых бытовых отходов:</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xml:space="preserve">- улучшение санитарного состояния территории сельсовета; </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стабилизация и последующее уменьшение образования бытовых и промышленных отходов на территории сельсовета;</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xml:space="preserve">- улучшение экологического состояния муниципального </w:t>
            </w:r>
            <w:r w:rsidRPr="007B58EE">
              <w:rPr>
                <w:rFonts w:ascii="Arial" w:hAnsi="Arial" w:cs="Arial"/>
                <w:sz w:val="24"/>
                <w:szCs w:val="24"/>
              </w:rPr>
              <w:lastRenderedPageBreak/>
              <w:t>образования Карагузинский сельсовет Саракташского района Оренбургской области;</w:t>
            </w:r>
          </w:p>
          <w:p w:rsidR="00F844ED" w:rsidRPr="007B58EE" w:rsidRDefault="00F844ED" w:rsidP="00F844ED">
            <w:pPr>
              <w:pStyle w:val="aff9"/>
              <w:jc w:val="both"/>
              <w:rPr>
                <w:rFonts w:ascii="Arial" w:hAnsi="Arial" w:cs="Arial"/>
                <w:sz w:val="24"/>
                <w:szCs w:val="24"/>
              </w:rPr>
            </w:pPr>
            <w:r w:rsidRPr="007B58EE">
              <w:rPr>
                <w:rFonts w:ascii="Arial" w:hAnsi="Arial" w:cs="Arial"/>
                <w:sz w:val="24"/>
                <w:szCs w:val="24"/>
              </w:rPr>
              <w:t>- обеспечение надлежащего сбора и утилизации твердых бытовых отходов.</w:t>
            </w:r>
          </w:p>
        </w:tc>
      </w:tr>
      <w:tr w:rsidR="00F844ED" w:rsidRPr="007B58EE" w:rsidTr="00F844ED">
        <w:tc>
          <w:tcPr>
            <w:tcW w:w="3085" w:type="dxa"/>
          </w:tcPr>
          <w:p w:rsidR="00F844ED" w:rsidRPr="007B58EE" w:rsidRDefault="00F844ED" w:rsidP="00F844ED">
            <w:pPr>
              <w:jc w:val="both"/>
              <w:rPr>
                <w:rFonts w:ascii="Arial" w:hAnsi="Arial" w:cs="Arial"/>
                <w:sz w:val="24"/>
                <w:szCs w:val="24"/>
              </w:rPr>
            </w:pPr>
            <w:r w:rsidRPr="007B58EE">
              <w:rPr>
                <w:rFonts w:ascii="Arial" w:hAnsi="Arial" w:cs="Arial"/>
                <w:sz w:val="24"/>
                <w:szCs w:val="24"/>
              </w:rPr>
              <w:lastRenderedPageBreak/>
              <w:t xml:space="preserve">Организация управления и система </w:t>
            </w:r>
            <w:proofErr w:type="gramStart"/>
            <w:r w:rsidRPr="007B58EE">
              <w:rPr>
                <w:rFonts w:ascii="Arial" w:hAnsi="Arial" w:cs="Arial"/>
                <w:sz w:val="24"/>
                <w:szCs w:val="24"/>
              </w:rPr>
              <w:t>контроля за</w:t>
            </w:r>
            <w:proofErr w:type="gramEnd"/>
            <w:r w:rsidRPr="007B58EE">
              <w:rPr>
                <w:rFonts w:ascii="Arial" w:hAnsi="Arial" w:cs="Arial"/>
                <w:sz w:val="24"/>
                <w:szCs w:val="24"/>
              </w:rPr>
              <w:t xml:space="preserve"> исполнением программы</w:t>
            </w:r>
          </w:p>
        </w:tc>
        <w:tc>
          <w:tcPr>
            <w:tcW w:w="6911" w:type="dxa"/>
          </w:tcPr>
          <w:p w:rsidR="00F844ED" w:rsidRPr="007B58EE" w:rsidRDefault="00F844ED" w:rsidP="00F844ED">
            <w:pPr>
              <w:pStyle w:val="aff9"/>
              <w:jc w:val="both"/>
              <w:rPr>
                <w:rFonts w:ascii="Arial" w:hAnsi="Arial" w:cs="Arial"/>
                <w:sz w:val="24"/>
                <w:szCs w:val="24"/>
              </w:rPr>
            </w:pPr>
            <w:proofErr w:type="gramStart"/>
            <w:r w:rsidRPr="007B58EE">
              <w:rPr>
                <w:rFonts w:ascii="Arial" w:hAnsi="Arial" w:cs="Arial"/>
                <w:sz w:val="24"/>
                <w:szCs w:val="24"/>
              </w:rPr>
              <w:t>Контроль за</w:t>
            </w:r>
            <w:proofErr w:type="gramEnd"/>
            <w:r w:rsidRPr="007B58EE">
              <w:rPr>
                <w:rFonts w:ascii="Arial" w:hAnsi="Arial" w:cs="Arial"/>
                <w:sz w:val="24"/>
                <w:szCs w:val="24"/>
              </w:rPr>
              <w:t xml:space="preserve"> реализацией программы осуществляет руководитель программы </w:t>
            </w:r>
          </w:p>
        </w:tc>
      </w:tr>
    </w:tbl>
    <w:p w:rsidR="00F844ED" w:rsidRPr="007B58EE" w:rsidRDefault="00F844ED" w:rsidP="003D0126">
      <w:pPr>
        <w:spacing w:after="0" w:line="240" w:lineRule="auto"/>
        <w:ind w:firstLine="708"/>
        <w:jc w:val="both"/>
        <w:rPr>
          <w:rFonts w:ascii="Arial" w:eastAsia="Calibri" w:hAnsi="Arial" w:cs="Arial"/>
          <w:sz w:val="24"/>
          <w:szCs w:val="24"/>
          <w:lang w:eastAsia="en-US"/>
        </w:rPr>
      </w:pPr>
    </w:p>
    <w:p w:rsidR="00BB30CC" w:rsidRPr="007B58EE" w:rsidRDefault="003D5669" w:rsidP="003D0126">
      <w:pPr>
        <w:spacing w:after="0" w:line="240" w:lineRule="auto"/>
        <w:ind w:firstLine="708"/>
        <w:jc w:val="both"/>
        <w:rPr>
          <w:rFonts w:ascii="Arial" w:eastAsia="Calibri" w:hAnsi="Arial" w:cs="Arial"/>
          <w:sz w:val="24"/>
          <w:szCs w:val="24"/>
          <w:lang w:eastAsia="en-US"/>
        </w:rPr>
      </w:pPr>
      <w:r w:rsidRPr="007B58EE">
        <w:rPr>
          <w:rFonts w:ascii="Arial" w:eastAsia="Calibri" w:hAnsi="Arial" w:cs="Arial"/>
          <w:sz w:val="24"/>
          <w:szCs w:val="24"/>
          <w:lang w:eastAsia="en-US"/>
        </w:rPr>
        <w:t>3</w:t>
      </w:r>
      <w:r w:rsidR="00BB30CC" w:rsidRPr="007B58EE">
        <w:rPr>
          <w:rFonts w:ascii="Arial" w:eastAsia="Calibri" w:hAnsi="Arial" w:cs="Arial"/>
          <w:sz w:val="24"/>
          <w:szCs w:val="24"/>
          <w:lang w:eastAsia="en-US"/>
        </w:rPr>
        <w:t xml:space="preserve">. </w:t>
      </w:r>
      <w:r w:rsidR="000714C5" w:rsidRPr="007B58EE">
        <w:rPr>
          <w:rFonts w:ascii="Arial" w:eastAsia="Calibri" w:hAnsi="Arial" w:cs="Arial"/>
          <w:sz w:val="24"/>
          <w:szCs w:val="24"/>
          <w:lang w:eastAsia="en-US"/>
        </w:rPr>
        <w:t>Муниципальная программа «</w:t>
      </w:r>
      <w:r w:rsidRPr="007B58EE">
        <w:rPr>
          <w:rFonts w:ascii="Arial" w:eastAsia="Calibri" w:hAnsi="Arial" w:cs="Arial"/>
          <w:sz w:val="24"/>
          <w:szCs w:val="24"/>
          <w:lang w:eastAsia="en-US"/>
        </w:rPr>
        <w:t>П</w:t>
      </w:r>
      <w:r w:rsidR="00BB30CC" w:rsidRPr="007B58EE">
        <w:rPr>
          <w:rFonts w:ascii="Arial" w:eastAsia="Calibri" w:hAnsi="Arial" w:cs="Arial"/>
          <w:sz w:val="24"/>
          <w:szCs w:val="24"/>
          <w:lang w:eastAsia="en-US"/>
        </w:rPr>
        <w:t xml:space="preserve">рограмма </w:t>
      </w:r>
      <w:r w:rsidRPr="007B58EE">
        <w:rPr>
          <w:rFonts w:ascii="Arial" w:eastAsia="Calibri" w:hAnsi="Arial" w:cs="Arial"/>
          <w:sz w:val="24"/>
          <w:szCs w:val="24"/>
          <w:lang w:eastAsia="en-US"/>
        </w:rPr>
        <w:t xml:space="preserve">комплексного развития </w:t>
      </w:r>
      <w:r w:rsidR="000714C5" w:rsidRPr="007B58EE">
        <w:rPr>
          <w:rFonts w:ascii="Arial" w:eastAsia="Calibri" w:hAnsi="Arial" w:cs="Arial"/>
          <w:sz w:val="24"/>
          <w:szCs w:val="24"/>
          <w:lang w:eastAsia="en-US"/>
        </w:rPr>
        <w:t>транспортной инфраструктуры</w:t>
      </w:r>
      <w:r w:rsidR="00BB30CC" w:rsidRPr="007B58EE">
        <w:rPr>
          <w:rFonts w:ascii="Arial" w:eastAsia="Calibri" w:hAnsi="Arial" w:cs="Arial"/>
          <w:sz w:val="24"/>
          <w:szCs w:val="24"/>
          <w:lang w:eastAsia="en-US"/>
        </w:rPr>
        <w:t xml:space="preserve">муниципального образования </w:t>
      </w:r>
      <w:r w:rsidR="00A256F2" w:rsidRPr="007B58EE">
        <w:rPr>
          <w:rFonts w:ascii="Arial" w:eastAsia="Calibri" w:hAnsi="Arial" w:cs="Arial"/>
          <w:sz w:val="24"/>
          <w:szCs w:val="24"/>
          <w:lang w:eastAsia="en-US"/>
        </w:rPr>
        <w:t>Карагузинский</w:t>
      </w:r>
      <w:r w:rsidR="00BB30CC" w:rsidRPr="007B58EE">
        <w:rPr>
          <w:rFonts w:ascii="Arial" w:eastAsia="Calibri" w:hAnsi="Arial" w:cs="Arial"/>
          <w:sz w:val="24"/>
          <w:szCs w:val="24"/>
          <w:lang w:eastAsia="en-US"/>
        </w:rPr>
        <w:t xml:space="preserve"> сельсовет </w:t>
      </w:r>
      <w:r w:rsidR="00A830B1" w:rsidRPr="007B58EE">
        <w:rPr>
          <w:rFonts w:ascii="Arial" w:eastAsia="Calibri" w:hAnsi="Arial" w:cs="Arial"/>
          <w:sz w:val="24"/>
          <w:szCs w:val="24"/>
          <w:lang w:eastAsia="en-US"/>
        </w:rPr>
        <w:t>Саракташского</w:t>
      </w:r>
      <w:r w:rsidRPr="007B58EE">
        <w:rPr>
          <w:rFonts w:ascii="Arial" w:eastAsia="Calibri" w:hAnsi="Arial" w:cs="Arial"/>
          <w:sz w:val="24"/>
          <w:szCs w:val="24"/>
          <w:lang w:eastAsia="en-US"/>
        </w:rPr>
        <w:t xml:space="preserve"> района Оренбургской области </w:t>
      </w:r>
      <w:r w:rsidR="00490F1B" w:rsidRPr="007B58EE">
        <w:rPr>
          <w:rFonts w:ascii="Arial" w:eastAsia="Calibri" w:hAnsi="Arial" w:cs="Arial"/>
          <w:sz w:val="24"/>
          <w:szCs w:val="24"/>
          <w:lang w:eastAsia="en-US"/>
        </w:rPr>
        <w:t>на 20</w:t>
      </w:r>
      <w:r w:rsidR="00530E4B" w:rsidRPr="007B58EE">
        <w:rPr>
          <w:rFonts w:ascii="Arial" w:eastAsia="Calibri" w:hAnsi="Arial" w:cs="Arial"/>
          <w:sz w:val="24"/>
          <w:szCs w:val="24"/>
          <w:lang w:eastAsia="en-US"/>
        </w:rPr>
        <w:t>2</w:t>
      </w:r>
      <w:r w:rsidR="00490F1B" w:rsidRPr="007B58EE">
        <w:rPr>
          <w:rFonts w:ascii="Arial" w:eastAsia="Calibri" w:hAnsi="Arial" w:cs="Arial"/>
          <w:sz w:val="24"/>
          <w:szCs w:val="24"/>
          <w:lang w:eastAsia="en-US"/>
        </w:rPr>
        <w:t>1</w:t>
      </w:r>
      <w:r w:rsidR="00530E4B" w:rsidRPr="007B58EE">
        <w:rPr>
          <w:rFonts w:ascii="Arial" w:eastAsia="Calibri" w:hAnsi="Arial" w:cs="Arial"/>
          <w:sz w:val="24"/>
          <w:szCs w:val="24"/>
          <w:lang w:eastAsia="en-US"/>
        </w:rPr>
        <w:t>-2033</w:t>
      </w:r>
      <w:r w:rsidR="00490F1B" w:rsidRPr="007B58EE">
        <w:rPr>
          <w:rFonts w:ascii="Arial" w:eastAsia="Calibri" w:hAnsi="Arial" w:cs="Arial"/>
          <w:sz w:val="24"/>
          <w:szCs w:val="24"/>
          <w:lang w:eastAsia="en-US"/>
        </w:rPr>
        <w:t xml:space="preserve"> годы</w:t>
      </w:r>
      <w:r w:rsidR="00BB30CC" w:rsidRPr="007B58EE">
        <w:rPr>
          <w:rFonts w:ascii="Arial" w:eastAsia="Calibri" w:hAnsi="Arial" w:cs="Arial"/>
          <w:sz w:val="24"/>
          <w:szCs w:val="24"/>
          <w:lang w:eastAsia="en-US"/>
        </w:rPr>
        <w:t>»</w:t>
      </w:r>
      <w:r w:rsidR="00490F1B" w:rsidRPr="007B58EE">
        <w:rPr>
          <w:rFonts w:ascii="Arial" w:eastAsia="Calibri" w:hAnsi="Arial" w:cs="Arial"/>
          <w:sz w:val="24"/>
          <w:szCs w:val="24"/>
          <w:lang w:eastAsia="en-US"/>
        </w:rPr>
        <w:t>.</w:t>
      </w:r>
    </w:p>
    <w:p w:rsidR="000714C5" w:rsidRPr="007B58EE" w:rsidRDefault="00BB30CC" w:rsidP="007C6CB2">
      <w:pPr>
        <w:spacing w:after="0" w:line="240" w:lineRule="auto"/>
        <w:ind w:firstLine="708"/>
        <w:jc w:val="both"/>
        <w:rPr>
          <w:rFonts w:ascii="Arial" w:eastAsia="Calibri" w:hAnsi="Arial" w:cs="Arial"/>
          <w:sz w:val="24"/>
          <w:szCs w:val="24"/>
          <w:lang w:eastAsia="en-US"/>
        </w:rPr>
      </w:pPr>
      <w:r w:rsidRPr="007B58EE">
        <w:rPr>
          <w:rFonts w:ascii="Arial" w:eastAsia="Calibri" w:hAnsi="Arial" w:cs="Arial"/>
          <w:sz w:val="24"/>
          <w:szCs w:val="24"/>
          <w:lang w:eastAsia="en-US"/>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410"/>
        <w:gridCol w:w="6485"/>
      </w:tblGrid>
      <w:tr w:rsidR="00CD0AFB" w:rsidRPr="007B58EE" w:rsidTr="00CD0AFB">
        <w:tc>
          <w:tcPr>
            <w:tcW w:w="959"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 </w:t>
            </w:r>
            <w:proofErr w:type="gramStart"/>
            <w:r w:rsidRPr="007B58EE">
              <w:rPr>
                <w:rFonts w:ascii="Arial" w:hAnsi="Arial" w:cs="Arial"/>
                <w:sz w:val="24"/>
                <w:szCs w:val="24"/>
              </w:rPr>
              <w:t>п</w:t>
            </w:r>
            <w:proofErr w:type="gramEnd"/>
            <w:r w:rsidRPr="007B58EE">
              <w:rPr>
                <w:rFonts w:ascii="Arial" w:hAnsi="Arial" w:cs="Arial"/>
                <w:sz w:val="24"/>
                <w:szCs w:val="24"/>
              </w:rPr>
              <w:t>/п</w:t>
            </w:r>
          </w:p>
        </w:tc>
        <w:tc>
          <w:tcPr>
            <w:tcW w:w="2410" w:type="dxa"/>
          </w:tcPr>
          <w:p w:rsidR="00CD0AFB" w:rsidRPr="007B58EE" w:rsidRDefault="00CD0AFB" w:rsidP="00CD0AFB">
            <w:pPr>
              <w:spacing w:after="0" w:line="240" w:lineRule="auto"/>
              <w:jc w:val="both"/>
              <w:rPr>
                <w:rFonts w:ascii="Arial" w:hAnsi="Arial" w:cs="Arial"/>
                <w:sz w:val="24"/>
                <w:szCs w:val="24"/>
              </w:rPr>
            </w:pPr>
          </w:p>
        </w:tc>
        <w:tc>
          <w:tcPr>
            <w:tcW w:w="6485" w:type="dxa"/>
          </w:tcPr>
          <w:p w:rsidR="00CD0AFB" w:rsidRPr="007B58EE" w:rsidRDefault="00CD0AFB" w:rsidP="00CD0AFB">
            <w:pPr>
              <w:spacing w:after="0" w:line="240" w:lineRule="auto"/>
              <w:jc w:val="both"/>
              <w:rPr>
                <w:rFonts w:ascii="Arial" w:hAnsi="Arial" w:cs="Arial"/>
                <w:sz w:val="24"/>
                <w:szCs w:val="24"/>
              </w:rPr>
            </w:pP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Наименование </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программы</w:t>
            </w:r>
          </w:p>
        </w:tc>
        <w:tc>
          <w:tcPr>
            <w:tcW w:w="6485" w:type="dxa"/>
          </w:tcPr>
          <w:p w:rsidR="00CD0AFB" w:rsidRPr="007B58EE" w:rsidRDefault="00CD0AFB" w:rsidP="00530E4B">
            <w:pPr>
              <w:spacing w:after="0" w:line="240" w:lineRule="auto"/>
              <w:jc w:val="both"/>
              <w:rPr>
                <w:rFonts w:ascii="Arial" w:hAnsi="Arial" w:cs="Arial"/>
                <w:sz w:val="24"/>
                <w:szCs w:val="24"/>
              </w:rPr>
            </w:pPr>
            <w:r w:rsidRPr="007B58EE">
              <w:rPr>
                <w:rFonts w:ascii="Arial" w:hAnsi="Arial" w:cs="Arial"/>
                <w:sz w:val="24"/>
                <w:szCs w:val="24"/>
              </w:rPr>
              <w:t>Муниципальная программа "Комплексное развитие транспортной инфраструктуры МО Карагузинский сельсовет Оренбургской области на 20</w:t>
            </w:r>
            <w:r w:rsidR="00530E4B" w:rsidRPr="007B58EE">
              <w:rPr>
                <w:rFonts w:ascii="Arial" w:hAnsi="Arial" w:cs="Arial"/>
                <w:sz w:val="24"/>
                <w:szCs w:val="24"/>
              </w:rPr>
              <w:t>2</w:t>
            </w:r>
            <w:r w:rsidRPr="007B58EE">
              <w:rPr>
                <w:rFonts w:ascii="Arial" w:hAnsi="Arial" w:cs="Arial"/>
                <w:sz w:val="24"/>
                <w:szCs w:val="24"/>
              </w:rPr>
              <w:t>1-20</w:t>
            </w:r>
            <w:r w:rsidR="00530E4B" w:rsidRPr="007B58EE">
              <w:rPr>
                <w:rFonts w:ascii="Arial" w:hAnsi="Arial" w:cs="Arial"/>
                <w:sz w:val="24"/>
                <w:szCs w:val="24"/>
              </w:rPr>
              <w:t>33</w:t>
            </w:r>
            <w:r w:rsidRPr="007B58EE">
              <w:rPr>
                <w:rFonts w:ascii="Arial" w:hAnsi="Arial" w:cs="Arial"/>
                <w:sz w:val="24"/>
                <w:szCs w:val="24"/>
              </w:rPr>
              <w:t xml:space="preserve"> годы"</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Основание для разработки программы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Федеральный закон от 06.10.2003 года № 131-ФЗ  "Об общих принципах организации местного самоуправления в РФ"; </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Устав МО Карагузинский сельсовет Оренбургской области</w:t>
            </w:r>
            <w:proofErr w:type="gramStart"/>
            <w:r w:rsidRPr="007B58EE">
              <w:rPr>
                <w:rFonts w:ascii="Arial" w:hAnsi="Arial" w:cs="Arial"/>
                <w:sz w:val="24"/>
                <w:szCs w:val="24"/>
              </w:rPr>
              <w:t xml:space="preserve"> :</w:t>
            </w:r>
            <w:proofErr w:type="gramEnd"/>
            <w:r w:rsidRPr="007B58EE">
              <w:rPr>
                <w:rFonts w:ascii="Arial" w:hAnsi="Arial" w:cs="Arial"/>
                <w:sz w:val="24"/>
                <w:szCs w:val="24"/>
              </w:rPr>
              <w:t xml:space="preserve"> Администрация Муниципального образования Карагузинский сельсовет Саракташского района, Оренбургской области.</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Решение Совета депутатов МО Саракташского района Оренбургской области от 28.03.2014 г. № 397 "Об утверждении генерального плана МО Карагузинский сельсовет Саракташского района Оренбургской области"</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Наименование заказчика и разработчика Программы, их местонахождение</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Администрация МО Карагузинский сельсовет Оренбургской области.</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Адрес: 462145, Оренбургская область, МО, с</w:t>
            </w:r>
            <w:proofErr w:type="gramStart"/>
            <w:r w:rsidRPr="007B58EE">
              <w:rPr>
                <w:rFonts w:ascii="Arial" w:hAnsi="Arial" w:cs="Arial"/>
                <w:sz w:val="24"/>
                <w:szCs w:val="24"/>
              </w:rPr>
              <w:t>.К</w:t>
            </w:r>
            <w:proofErr w:type="gramEnd"/>
            <w:r w:rsidRPr="007B58EE">
              <w:rPr>
                <w:rFonts w:ascii="Arial" w:hAnsi="Arial" w:cs="Arial"/>
                <w:sz w:val="24"/>
                <w:szCs w:val="24"/>
              </w:rPr>
              <w:t>арагузино, ул.Центральная, д.24</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Цели и задачи Программы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Карагузинский сельсовет;</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 доступность объектов транспортной инфраструктуры </w:t>
            </w:r>
            <w:r w:rsidRPr="007B58EE">
              <w:rPr>
                <w:rFonts w:ascii="Arial" w:hAnsi="Arial" w:cs="Arial"/>
                <w:sz w:val="24"/>
                <w:szCs w:val="24"/>
              </w:rPr>
              <w:lastRenderedPageBreak/>
              <w:t>для населения и субъектов экономической деятельности в соответствии с нормативами градостроительного проектирования МО Карагузинский сельсовет;</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Карагузинский сельсовет;</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развитие транспортной инфраструктуры, сбалансированное с градостроительной деятельностью в МО Карагузинский сельсовет;</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условия для управления транспортным спросом;</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создание приоритетных условий движений транспортных средств общего пользования по отношению к иным транспортным средствам;</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условия для пешеходного и велосипедного передвижения населения;</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эффективность функционирования действующей транспортной инфраструктуры.</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Целевые показатели (индикаторы) обеспеченности населения объектами социальной инфраструктуры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целом по транспортной инфраструктуре.</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7B58EE">
              <w:rPr>
                <w:rFonts w:ascii="Arial" w:hAnsi="Arial" w:cs="Arial"/>
                <w:sz w:val="24"/>
                <w:szCs w:val="24"/>
              </w:rPr>
              <w:lastRenderedPageBreak/>
              <w:t>социальной инфраструктуры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lastRenderedPageBreak/>
              <w:t>1.Схемой территориального планирования МО Саракташский район, утвержденной решением Совета депутатов Саракташского района от 09.08.2013 г. № 304 предлагается реконструкция участков дорог:</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w:t>
            </w:r>
            <w:proofErr w:type="gramStart"/>
            <w:r w:rsidRPr="007B58EE">
              <w:rPr>
                <w:rFonts w:ascii="Arial" w:hAnsi="Arial" w:cs="Arial"/>
                <w:sz w:val="24"/>
                <w:szCs w:val="24"/>
              </w:rPr>
              <w:t>.Т</w:t>
            </w:r>
            <w:proofErr w:type="gramEnd"/>
            <w:r w:rsidRPr="007B58EE">
              <w:rPr>
                <w:rFonts w:ascii="Arial" w:hAnsi="Arial" w:cs="Arial"/>
                <w:sz w:val="24"/>
                <w:szCs w:val="24"/>
              </w:rPr>
              <w:t>атарский Саракташ - с.Гавриловка;</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w:t>
            </w:r>
            <w:proofErr w:type="gramStart"/>
            <w:r w:rsidRPr="007B58EE">
              <w:rPr>
                <w:rFonts w:ascii="Arial" w:hAnsi="Arial" w:cs="Arial"/>
                <w:sz w:val="24"/>
                <w:szCs w:val="24"/>
              </w:rPr>
              <w:t>.Г</w:t>
            </w:r>
            <w:proofErr w:type="gramEnd"/>
            <w:r w:rsidRPr="007B58EE">
              <w:rPr>
                <w:rFonts w:ascii="Arial" w:hAnsi="Arial" w:cs="Arial"/>
                <w:sz w:val="24"/>
                <w:szCs w:val="24"/>
              </w:rPr>
              <w:t>авриловка - с.Карагузино.</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2. Генеральным планом планируется:</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Строительство автодороги - подъезд к д</w:t>
            </w:r>
            <w:proofErr w:type="gramStart"/>
            <w:r w:rsidRPr="007B58EE">
              <w:rPr>
                <w:rFonts w:ascii="Arial" w:hAnsi="Arial" w:cs="Arial"/>
                <w:sz w:val="24"/>
                <w:szCs w:val="24"/>
              </w:rPr>
              <w:t>.Р</w:t>
            </w:r>
            <w:proofErr w:type="gramEnd"/>
            <w:r w:rsidRPr="007B58EE">
              <w:rPr>
                <w:rFonts w:ascii="Arial" w:hAnsi="Arial" w:cs="Arial"/>
                <w:sz w:val="24"/>
                <w:szCs w:val="24"/>
              </w:rPr>
              <w:t xml:space="preserve">айманово </w:t>
            </w:r>
            <w:smartTag w:uri="urn:schemas-microsoft-com:office:smarttags" w:element="metricconverter">
              <w:smartTagPr>
                <w:attr w:name="ProductID" w:val="1,5 км"/>
              </w:smartTagPr>
              <w:r w:rsidRPr="007B58EE">
                <w:rPr>
                  <w:rFonts w:ascii="Arial" w:hAnsi="Arial" w:cs="Arial"/>
                  <w:sz w:val="24"/>
                  <w:szCs w:val="24"/>
                </w:rPr>
                <w:t>1,5 км</w:t>
              </w:r>
            </w:smartTag>
            <w:r w:rsidRPr="007B58EE">
              <w:rPr>
                <w:rFonts w:ascii="Arial" w:hAnsi="Arial" w:cs="Arial"/>
                <w:sz w:val="24"/>
                <w:szCs w:val="24"/>
              </w:rPr>
              <w:t xml:space="preserve"> от автодороги Саракташ-Гавриловка;</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 Реконструировать и перевести в соответствии с </w:t>
            </w:r>
            <w:r w:rsidRPr="007B58EE">
              <w:rPr>
                <w:rFonts w:ascii="Arial" w:hAnsi="Arial" w:cs="Arial"/>
                <w:sz w:val="24"/>
                <w:szCs w:val="24"/>
              </w:rPr>
              <w:lastRenderedPageBreak/>
              <w:t>ГОСТом поселковые дороги всех населенных пунктов МО;</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xml:space="preserve">- Сформировать дорожную сеть в новых жилых районах сельсовета с шириной улиц от 20 до </w:t>
            </w:r>
            <w:smartTag w:uri="urn:schemas-microsoft-com:office:smarttags" w:element="metricconverter">
              <w:smartTagPr>
                <w:attr w:name="ProductID" w:val="30 метров"/>
              </w:smartTagPr>
              <w:r w:rsidRPr="007B58EE">
                <w:rPr>
                  <w:rFonts w:ascii="Arial" w:hAnsi="Arial" w:cs="Arial"/>
                  <w:sz w:val="24"/>
                  <w:szCs w:val="24"/>
                </w:rPr>
                <w:t>30 метров</w:t>
              </w:r>
            </w:smartTag>
            <w:r w:rsidRPr="007B58EE">
              <w:rPr>
                <w:rFonts w:ascii="Arial" w:hAnsi="Arial" w:cs="Arial"/>
                <w:sz w:val="24"/>
                <w:szCs w:val="24"/>
              </w:rPr>
              <w:t>;</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Сроки и этапы реализации Программы</w:t>
            </w:r>
          </w:p>
        </w:tc>
        <w:tc>
          <w:tcPr>
            <w:tcW w:w="6485" w:type="dxa"/>
          </w:tcPr>
          <w:p w:rsidR="00CD0AFB" w:rsidRPr="007B58EE" w:rsidRDefault="00CD0AFB" w:rsidP="00530E4B">
            <w:pPr>
              <w:spacing w:after="0" w:line="240" w:lineRule="auto"/>
              <w:jc w:val="both"/>
              <w:rPr>
                <w:rFonts w:ascii="Arial" w:hAnsi="Arial" w:cs="Arial"/>
                <w:sz w:val="24"/>
                <w:szCs w:val="24"/>
              </w:rPr>
            </w:pPr>
            <w:r w:rsidRPr="007B58EE">
              <w:rPr>
                <w:rFonts w:ascii="Arial" w:hAnsi="Arial" w:cs="Arial"/>
                <w:sz w:val="24"/>
                <w:szCs w:val="24"/>
              </w:rPr>
              <w:t>Срок реализации Программы 20</w:t>
            </w:r>
            <w:r w:rsidR="00530E4B" w:rsidRPr="007B58EE">
              <w:rPr>
                <w:rFonts w:ascii="Arial" w:hAnsi="Arial" w:cs="Arial"/>
                <w:sz w:val="24"/>
                <w:szCs w:val="24"/>
              </w:rPr>
              <w:t>2</w:t>
            </w:r>
            <w:r w:rsidRPr="007B58EE">
              <w:rPr>
                <w:rFonts w:ascii="Arial" w:hAnsi="Arial" w:cs="Arial"/>
                <w:sz w:val="24"/>
                <w:szCs w:val="24"/>
              </w:rPr>
              <w:t>1-20</w:t>
            </w:r>
            <w:r w:rsidR="00530E4B" w:rsidRPr="007B58EE">
              <w:rPr>
                <w:rFonts w:ascii="Arial" w:hAnsi="Arial" w:cs="Arial"/>
                <w:sz w:val="24"/>
                <w:szCs w:val="24"/>
              </w:rPr>
              <w:t>33</w:t>
            </w:r>
            <w:r w:rsidRPr="007B58EE">
              <w:rPr>
                <w:rFonts w:ascii="Arial" w:hAnsi="Arial" w:cs="Arial"/>
                <w:sz w:val="24"/>
                <w:szCs w:val="24"/>
              </w:rPr>
              <w:t xml:space="preserve"> годы</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Объёмы и источники финансирования Программы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Программа предполагает финансирование за счет бюджетов всех уровней в сумме ________ тыс</w:t>
            </w:r>
            <w:proofErr w:type="gramStart"/>
            <w:r w:rsidRPr="007B58EE">
              <w:rPr>
                <w:rFonts w:ascii="Arial" w:hAnsi="Arial" w:cs="Arial"/>
                <w:sz w:val="24"/>
                <w:szCs w:val="24"/>
              </w:rPr>
              <w:t>.р</w:t>
            </w:r>
            <w:proofErr w:type="gramEnd"/>
            <w:r w:rsidRPr="007B58EE">
              <w:rPr>
                <w:rFonts w:ascii="Arial" w:hAnsi="Arial" w:cs="Arial"/>
                <w:sz w:val="24"/>
                <w:szCs w:val="24"/>
              </w:rPr>
              <w:t>уб. в т.ч.:</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бюджет МО Карагузинский сельсовет _____ тыс. руб.</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внебюджетные средства ______ тыс. руб.</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федеральный бюджет ______ тыс. руб.</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областной бюджет _______ тыс. руб.</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бюджет МО _______ тыс. руб.</w:t>
            </w:r>
          </w:p>
          <w:p w:rsidR="00CD0AFB" w:rsidRPr="007B58EE" w:rsidRDefault="00CD0AFB" w:rsidP="00530E4B">
            <w:pPr>
              <w:spacing w:after="0" w:line="240" w:lineRule="auto"/>
              <w:jc w:val="both"/>
              <w:rPr>
                <w:rFonts w:ascii="Arial" w:hAnsi="Arial" w:cs="Arial"/>
                <w:sz w:val="24"/>
                <w:szCs w:val="24"/>
              </w:rPr>
            </w:pPr>
            <w:r w:rsidRPr="007B58EE">
              <w:rPr>
                <w:rFonts w:ascii="Arial" w:hAnsi="Arial" w:cs="Arial"/>
                <w:sz w:val="24"/>
                <w:szCs w:val="24"/>
              </w:rPr>
              <w:t>Бюджетные ассигнования, предусмотренные в плановом периоде 20</w:t>
            </w:r>
            <w:r w:rsidR="00530E4B" w:rsidRPr="007B58EE">
              <w:rPr>
                <w:rFonts w:ascii="Arial" w:hAnsi="Arial" w:cs="Arial"/>
                <w:sz w:val="24"/>
                <w:szCs w:val="24"/>
              </w:rPr>
              <w:t>2</w:t>
            </w:r>
            <w:r w:rsidRPr="007B58EE">
              <w:rPr>
                <w:rFonts w:ascii="Arial" w:hAnsi="Arial" w:cs="Arial"/>
                <w:sz w:val="24"/>
                <w:szCs w:val="24"/>
              </w:rPr>
              <w:t>1-20</w:t>
            </w:r>
            <w:r w:rsidR="00530E4B" w:rsidRPr="007B58EE">
              <w:rPr>
                <w:rFonts w:ascii="Arial" w:hAnsi="Arial" w:cs="Arial"/>
                <w:sz w:val="24"/>
                <w:szCs w:val="24"/>
              </w:rPr>
              <w:t>33</w:t>
            </w:r>
            <w:r w:rsidRPr="007B58EE">
              <w:rPr>
                <w:rFonts w:ascii="Arial" w:hAnsi="Arial" w:cs="Arial"/>
                <w:sz w:val="24"/>
                <w:szCs w:val="24"/>
              </w:rPr>
              <w:t xml:space="preserve"> годов, будут уточнены при формировании проектов бюджета МО Карагузинский сельсовет с учетом изменения ассигнований из бюджетов МО и бюджета Оренбургской области.</w:t>
            </w:r>
          </w:p>
        </w:tc>
      </w:tr>
      <w:tr w:rsidR="00CD0AFB" w:rsidRPr="007B58EE" w:rsidTr="00CD0AFB">
        <w:tc>
          <w:tcPr>
            <w:tcW w:w="959" w:type="dxa"/>
          </w:tcPr>
          <w:p w:rsidR="00CD0AFB" w:rsidRPr="007B58EE" w:rsidRDefault="00CD0AFB" w:rsidP="00CD0AFB">
            <w:pPr>
              <w:numPr>
                <w:ilvl w:val="0"/>
                <w:numId w:val="16"/>
              </w:numPr>
              <w:spacing w:after="0" w:line="240" w:lineRule="auto"/>
              <w:ind w:left="0" w:firstLine="0"/>
              <w:jc w:val="both"/>
              <w:rPr>
                <w:rFonts w:ascii="Arial" w:hAnsi="Arial" w:cs="Arial"/>
                <w:sz w:val="24"/>
                <w:szCs w:val="24"/>
              </w:rPr>
            </w:pPr>
          </w:p>
        </w:tc>
        <w:tc>
          <w:tcPr>
            <w:tcW w:w="2410"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Ожидаемые результаты реализации Программы</w:t>
            </w:r>
          </w:p>
        </w:tc>
        <w:tc>
          <w:tcPr>
            <w:tcW w:w="6485" w:type="dxa"/>
          </w:tcPr>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В результате реализации Программы к 20</w:t>
            </w:r>
            <w:r w:rsidR="00530E4B" w:rsidRPr="007B58EE">
              <w:rPr>
                <w:rFonts w:ascii="Arial" w:hAnsi="Arial" w:cs="Arial"/>
                <w:sz w:val="24"/>
                <w:szCs w:val="24"/>
              </w:rPr>
              <w:t>33</w:t>
            </w:r>
            <w:r w:rsidRPr="007B58EE">
              <w:rPr>
                <w:rFonts w:ascii="Arial" w:hAnsi="Arial" w:cs="Arial"/>
                <w:sz w:val="24"/>
                <w:szCs w:val="24"/>
              </w:rPr>
              <w:t xml:space="preserve"> году предполагается:</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развитие транспортной инфраструктуры;</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развитие транспорта общего пользования;</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развитие сети дорог МО Карагузинский сельсовет;</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снижение негативного воздействия транспорта на окружающую среду и здоровья населения;</w:t>
            </w:r>
          </w:p>
          <w:p w:rsidR="00CD0AFB" w:rsidRPr="007B58EE" w:rsidRDefault="00CD0AFB" w:rsidP="00CD0AFB">
            <w:pPr>
              <w:spacing w:after="0" w:line="240" w:lineRule="auto"/>
              <w:jc w:val="both"/>
              <w:rPr>
                <w:rFonts w:ascii="Arial" w:hAnsi="Arial" w:cs="Arial"/>
                <w:sz w:val="24"/>
                <w:szCs w:val="24"/>
              </w:rPr>
            </w:pPr>
            <w:r w:rsidRPr="007B58EE">
              <w:rPr>
                <w:rFonts w:ascii="Arial" w:hAnsi="Arial" w:cs="Arial"/>
                <w:sz w:val="24"/>
                <w:szCs w:val="24"/>
              </w:rPr>
              <w:t>- повышение безопасности дорожного движения.</w:t>
            </w:r>
          </w:p>
        </w:tc>
      </w:tr>
    </w:tbl>
    <w:p w:rsidR="00490F1B" w:rsidRPr="007B58EE" w:rsidRDefault="00490F1B" w:rsidP="00490F1B">
      <w:pPr>
        <w:rPr>
          <w:rFonts w:ascii="Arial" w:hAnsi="Arial" w:cs="Arial"/>
          <w:sz w:val="24"/>
          <w:szCs w:val="24"/>
        </w:rPr>
        <w:sectPr w:rsidR="00490F1B" w:rsidRPr="007B58EE" w:rsidSect="00DA61D7">
          <w:pgSz w:w="11906" w:h="16838"/>
          <w:pgMar w:top="1282" w:right="850" w:bottom="851" w:left="1276" w:header="708" w:footer="242" w:gutter="0"/>
          <w:cols w:space="708"/>
          <w:titlePg/>
          <w:docGrid w:linePitch="360"/>
        </w:sectPr>
      </w:pPr>
    </w:p>
    <w:p w:rsidR="000D0D7A" w:rsidRPr="007B58EE" w:rsidRDefault="00AE5A95" w:rsidP="003F6D33">
      <w:pPr>
        <w:pStyle w:val="1"/>
        <w:spacing w:before="0" w:line="240" w:lineRule="auto"/>
        <w:ind w:firstLine="851"/>
        <w:jc w:val="both"/>
        <w:rPr>
          <w:rFonts w:ascii="Arial" w:hAnsi="Arial" w:cs="Arial"/>
          <w:b w:val="0"/>
          <w:color w:val="auto"/>
          <w:sz w:val="24"/>
          <w:szCs w:val="24"/>
        </w:rPr>
      </w:pPr>
      <w:bookmarkStart w:id="5" w:name="_Toc144124505"/>
      <w:r w:rsidRPr="007B58EE">
        <w:rPr>
          <w:rFonts w:ascii="Arial" w:hAnsi="Arial" w:cs="Arial"/>
          <w:b w:val="0"/>
          <w:color w:val="auto"/>
          <w:sz w:val="24"/>
          <w:szCs w:val="24"/>
        </w:rPr>
        <w:lastRenderedPageBreak/>
        <w:t>2</w:t>
      </w:r>
      <w:r w:rsidR="00A843B3" w:rsidRPr="007B58EE">
        <w:rPr>
          <w:rFonts w:ascii="Arial" w:hAnsi="Arial" w:cs="Arial"/>
          <w:b w:val="0"/>
          <w:color w:val="auto"/>
          <w:sz w:val="24"/>
          <w:szCs w:val="24"/>
        </w:rPr>
        <w:t>.</w:t>
      </w:r>
      <w:r w:rsidR="0073642C" w:rsidRPr="007B58EE">
        <w:rPr>
          <w:rFonts w:ascii="Arial" w:hAnsi="Arial" w:cs="Arial"/>
          <w:b w:val="0"/>
          <w:color w:val="auto"/>
          <w:sz w:val="24"/>
          <w:szCs w:val="24"/>
        </w:rPr>
        <w:t>О</w:t>
      </w:r>
      <w:r w:rsidRPr="007B58EE">
        <w:rPr>
          <w:rFonts w:ascii="Arial" w:hAnsi="Arial" w:cs="Arial"/>
          <w:b w:val="0"/>
          <w:color w:val="auto"/>
          <w:sz w:val="24"/>
          <w:szCs w:val="24"/>
        </w:rPr>
        <w:t xml:space="preserve">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7B58EE">
        <w:rPr>
          <w:rFonts w:ascii="Arial" w:hAnsi="Arial" w:cs="Arial"/>
          <w:b w:val="0"/>
          <w:color w:val="auto"/>
          <w:sz w:val="24"/>
          <w:szCs w:val="24"/>
        </w:rPr>
        <w:t>определяемых</w:t>
      </w:r>
      <w:proofErr w:type="gramEnd"/>
      <w:r w:rsidRPr="007B58EE">
        <w:rPr>
          <w:rFonts w:ascii="Arial" w:hAnsi="Arial" w:cs="Arial"/>
          <w:b w:val="0"/>
          <w:color w:val="auto"/>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7B58EE">
        <w:rPr>
          <w:rFonts w:ascii="Arial" w:hAnsi="Arial" w:cs="Arial"/>
          <w:b w:val="0"/>
          <w:color w:val="auto"/>
          <w:sz w:val="24"/>
          <w:szCs w:val="24"/>
        </w:rPr>
        <w:t>системах</w:t>
      </w:r>
      <w:proofErr w:type="gramEnd"/>
      <w:r w:rsidRPr="007B58EE">
        <w:rPr>
          <w:rFonts w:ascii="Arial" w:hAnsi="Arial" w:cs="Arial"/>
          <w:b w:val="0"/>
          <w:color w:val="auto"/>
          <w:sz w:val="24"/>
          <w:szCs w:val="24"/>
        </w:rPr>
        <w:t xml:space="preserve"> обеспечения</w:t>
      </w:r>
      <w:r w:rsidR="0073642C" w:rsidRPr="007B58EE">
        <w:rPr>
          <w:rFonts w:ascii="Arial" w:hAnsi="Arial" w:cs="Arial"/>
          <w:b w:val="0"/>
          <w:color w:val="auto"/>
          <w:sz w:val="24"/>
          <w:szCs w:val="24"/>
        </w:rPr>
        <w:t xml:space="preserve"> градостроительной деятельности.</w:t>
      </w:r>
      <w:bookmarkEnd w:id="5"/>
    </w:p>
    <w:p w:rsidR="007C6CB2" w:rsidRPr="007B58EE" w:rsidRDefault="007C6CB2" w:rsidP="007C6CB2">
      <w:pPr>
        <w:autoSpaceDE w:val="0"/>
        <w:autoSpaceDN w:val="0"/>
        <w:adjustRightInd w:val="0"/>
        <w:spacing w:after="0"/>
        <w:ind w:firstLine="709"/>
        <w:jc w:val="both"/>
        <w:rPr>
          <w:rFonts w:ascii="Arial" w:hAnsi="Arial" w:cs="Arial"/>
          <w:sz w:val="24"/>
          <w:szCs w:val="24"/>
        </w:rPr>
      </w:pPr>
      <w:proofErr w:type="gramStart"/>
      <w:r w:rsidRPr="007B58EE">
        <w:rPr>
          <w:rFonts w:ascii="Arial" w:hAnsi="Arial" w:cs="Arial"/>
          <w:sz w:val="24"/>
          <w:szCs w:val="24"/>
        </w:rPr>
        <w:t>В соответствии с пунктом 20 статьи 1 Градостроительного кодекса Российской Федерации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roofErr w:type="gramEnd"/>
      <w:r w:rsidRPr="007B58EE">
        <w:rPr>
          <w:rFonts w:ascii="Arial" w:hAnsi="Arial" w:cs="Arial"/>
          <w:sz w:val="24"/>
          <w:szCs w:val="24"/>
        </w:rPr>
        <w:t>, городских округов. Виды объектов местного значения поселения, подлежащие отображению в генеральном плане:</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Планируемые для размещения объекты местного значения поселения, городского округа, относящиеся к следующим областям:</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а) электро-, тепл</w:t>
      </w:r>
      <w:proofErr w:type="gramStart"/>
      <w:r w:rsidRPr="007B58EE">
        <w:rPr>
          <w:rFonts w:ascii="Arial" w:hAnsi="Arial" w:cs="Arial"/>
          <w:sz w:val="24"/>
          <w:szCs w:val="24"/>
        </w:rPr>
        <w:t>о-</w:t>
      </w:r>
      <w:proofErr w:type="gramEnd"/>
      <w:r w:rsidRPr="007B58EE">
        <w:rPr>
          <w:rFonts w:ascii="Arial" w:hAnsi="Arial" w:cs="Arial"/>
          <w:sz w:val="24"/>
          <w:szCs w:val="24"/>
        </w:rPr>
        <w:t>, газо- и водоснабжение населения, водоотведение;</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б) автомобильные дороги местного значения;</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(в ред. Федерального закона от 29.12.2014 N 458-ФЗ)</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г) иные области в связи с решением вопросов местного значения поселения, городского округа.</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Перечень видов объектов местного значения, подлежащих отображению на генеральном плане поселения, генеральном плане городского округа согласно закону Оренбургской области «О градостроительной деятельности на территории Оренбургской области» от 16 марта 2007 года N 1037/233-IV-ОЗ (с изменениями на 14 июня 2022 года).</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1. Виды объектов местного значения поселения, городского округа в области транспорта, автомобильных дорог местного значения в границах населенных пунктов поселения, городского округа.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2. Виды объектов местного значения поселения, городского округа в области предупреждения чрезвычайных ситуаций на территории поселения, городского округа и ликвидации их последствий.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3. Виды объектов местного значения поселения, городского округа в области образования.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4. Виды объектов местного значения поселения, городского округа в области физической культуры, массового спорта и отдыха, туризма.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5. Виды объектов местного значения поселения, городского округа в области жилищного строительства и комплексного развития территории.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lastRenderedPageBreak/>
        <w:t xml:space="preserve">6. Виды объектов местного значения поселения, городского округа в области развития инженерной инфраструктуры, обращения с твердыми коммунальными отходами.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7. Виды объектов местного значения поселения, городского округа в области организации ритуальных услуг.</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8. Виды объектов местного значения поселения, городского округа в области промышленности, агропромышленного комплекса, логистики и коммунально-складского хозяйства.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9. Виды объектов местного значения поселения, городского округа в области культуры и искусства.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10. Виды объектов местного значения поселения, городского округа в области благоустройства и озеленения территории поселения, городского округа, использования, охраны, защиты, воспроизводства городских лесов.</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11. Виды объектов местного значения поселения, городского округа в области обеспечения жителей поселения, городского округа услугами связи, общественного питания, торговли, бытового и коммунального обслуживания.</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12. Виды объектов местного значения поселения, городского округа в области деятельности органов местного самоуправления.</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13. Зоны с особыми условиями использования территорий.</w:t>
      </w:r>
    </w:p>
    <w:p w:rsidR="007C6CB2" w:rsidRPr="007B58EE" w:rsidRDefault="007C6CB2" w:rsidP="007C6CB2">
      <w:pPr>
        <w:autoSpaceDE w:val="0"/>
        <w:autoSpaceDN w:val="0"/>
        <w:adjustRightInd w:val="0"/>
        <w:spacing w:after="0"/>
        <w:ind w:firstLine="709"/>
        <w:jc w:val="both"/>
        <w:rPr>
          <w:rFonts w:ascii="Arial" w:hAnsi="Arial" w:cs="Arial"/>
          <w:sz w:val="24"/>
          <w:szCs w:val="24"/>
        </w:rPr>
      </w:pPr>
      <w:proofErr w:type="gramStart"/>
      <w:r w:rsidRPr="007B58EE">
        <w:rPr>
          <w:rFonts w:ascii="Arial" w:hAnsi="Arial" w:cs="Arial"/>
          <w:sz w:val="24"/>
          <w:szCs w:val="24"/>
        </w:rPr>
        <w:t>Сведения об объектах федерального значения, объектах регионального значения, а также объектах местного значения муниципального района представлены с учетом требований пункта 9 части 8 статьи 23 Градостроительного кодекса Российской Федерации, как сведения об иных объектах, иных территориях и (или) зонах,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w:t>
      </w:r>
      <w:proofErr w:type="gramEnd"/>
      <w:r w:rsidRPr="007B58EE">
        <w:rPr>
          <w:rFonts w:ascii="Arial" w:hAnsi="Arial" w:cs="Arial"/>
          <w:sz w:val="24"/>
          <w:szCs w:val="24"/>
        </w:rPr>
        <w:t xml:space="preserve"> значения, объектов местного значения муниципального района.</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Обоснование выбранного </w:t>
      </w:r>
      <w:proofErr w:type="gramStart"/>
      <w:r w:rsidRPr="007B58EE">
        <w:rPr>
          <w:rFonts w:ascii="Arial" w:hAnsi="Arial" w:cs="Arial"/>
          <w:sz w:val="24"/>
          <w:szCs w:val="24"/>
        </w:rPr>
        <w:t>варианта размещения объектов местного значения поселения</w:t>
      </w:r>
      <w:proofErr w:type="gramEnd"/>
      <w:r w:rsidRPr="007B58EE">
        <w:rPr>
          <w:rFonts w:ascii="Arial" w:hAnsi="Arial" w:cs="Arial"/>
          <w:sz w:val="24"/>
          <w:szCs w:val="24"/>
        </w:rPr>
        <w:t xml:space="preserve"> при подготовке генерального плана муниципального образования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Саракташского района Оренбургской области выполнено с учетом следующих факторов:</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 анализ использования территорий поселения (включая сведения о категориях земель и характеристике сложившейся застройки, наличии свободных территорий в границах населенных пунктов, сведения о существующих объектах и территориях, оказавших влияние на размещение планируемых объектов местного значения поселения); </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 возможные направления развития территорий (включая сведения о планируемых объектах федерального значения, объектах регионального значения, объектах местного значения муниципального района, предусмотренных действующими документами территориального планирования, документами </w:t>
      </w:r>
      <w:r w:rsidRPr="007B58EE">
        <w:rPr>
          <w:rFonts w:ascii="Arial" w:hAnsi="Arial" w:cs="Arial"/>
          <w:sz w:val="24"/>
          <w:szCs w:val="24"/>
        </w:rPr>
        <w:lastRenderedPageBreak/>
        <w:t>стратегического планирования, а также с учетом параметров развития объектов местного значения в соответствии с нормативами градостроительного проектирования на основании прогноза численности населения на расчетный срок);</w:t>
      </w:r>
    </w:p>
    <w:p w:rsidR="007C6CB2" w:rsidRPr="007B58EE" w:rsidRDefault="007C6CB2" w:rsidP="007C6CB2">
      <w:pPr>
        <w:autoSpaceDE w:val="0"/>
        <w:autoSpaceDN w:val="0"/>
        <w:adjustRightInd w:val="0"/>
        <w:spacing w:after="0"/>
        <w:ind w:firstLine="709"/>
        <w:jc w:val="both"/>
        <w:rPr>
          <w:rFonts w:ascii="Arial" w:hAnsi="Arial" w:cs="Arial"/>
          <w:sz w:val="24"/>
          <w:szCs w:val="24"/>
        </w:rPr>
      </w:pPr>
      <w:proofErr w:type="gramStart"/>
      <w:r w:rsidRPr="007B58EE">
        <w:rPr>
          <w:rFonts w:ascii="Arial" w:hAnsi="Arial" w:cs="Arial"/>
          <w:sz w:val="24"/>
          <w:szCs w:val="24"/>
        </w:rPr>
        <w:t xml:space="preserve">- прогнозируемые ограничения использования территории </w:t>
      </w:r>
      <w:r w:rsidR="007C28FA" w:rsidRPr="007B58EE">
        <w:rPr>
          <w:rFonts w:ascii="Arial" w:hAnsi="Arial" w:cs="Arial"/>
          <w:sz w:val="24"/>
          <w:szCs w:val="24"/>
        </w:rPr>
        <w:t>Карагузнский</w:t>
      </w:r>
      <w:r w:rsidRPr="007B58EE">
        <w:rPr>
          <w:rFonts w:ascii="Arial" w:hAnsi="Arial" w:cs="Arial"/>
          <w:sz w:val="24"/>
          <w:szCs w:val="24"/>
        </w:rPr>
        <w:t xml:space="preserve"> сельсовета (включая сведения о зонах с особыми условиями использования территории и иных планировочных ограничениях развития территории, в том числе в связи с размещением планируемых объектов федерального значения, регионального значения, местного значения, сведения о состоянии окружающей среды, с учетом отсутствия объектов, планируемых к размещению на территории поселения и на смежных территориях, которые могут оказать негативное влияние</w:t>
      </w:r>
      <w:proofErr w:type="gramEnd"/>
      <w:r w:rsidRPr="007B58EE">
        <w:rPr>
          <w:rFonts w:ascii="Arial" w:hAnsi="Arial" w:cs="Arial"/>
          <w:sz w:val="24"/>
          <w:szCs w:val="24"/>
        </w:rPr>
        <w:t xml:space="preserve"> на состояние окружающей среды на перспективу);</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учет предложений заинтересованных лиц.</w:t>
      </w:r>
    </w:p>
    <w:p w:rsidR="007C6CB2" w:rsidRPr="007B58EE" w:rsidRDefault="007C6CB2" w:rsidP="007C6CB2">
      <w:pPr>
        <w:autoSpaceDE w:val="0"/>
        <w:autoSpaceDN w:val="0"/>
        <w:adjustRightInd w:val="0"/>
        <w:spacing w:after="0"/>
        <w:ind w:firstLine="709"/>
        <w:jc w:val="both"/>
        <w:rPr>
          <w:rFonts w:ascii="Arial" w:hAnsi="Arial" w:cs="Arial"/>
          <w:sz w:val="24"/>
          <w:szCs w:val="24"/>
        </w:rPr>
      </w:pPr>
      <w:proofErr w:type="gramStart"/>
      <w:r w:rsidRPr="007B58EE">
        <w:rPr>
          <w:rFonts w:ascii="Arial" w:hAnsi="Arial" w:cs="Arial"/>
          <w:sz w:val="24"/>
          <w:szCs w:val="24"/>
        </w:rPr>
        <w:t xml:space="preserve">Данный раздел, в том числе анализ использования территорий, выполнен на основании сведений, содержащихся в федеральной государственной информационной системе территориального планирования, а также сведений, предоставленных администрацией МО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Саракташского района Оренбургской области (в части актуализации сведений о месторождениях полезных ископаемых, объектах культурного наследия), а также с учетом официальных данных открытых интернет-ресурсов. </w:t>
      </w:r>
      <w:proofErr w:type="gramEnd"/>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При подготовке карт использованы сведения, содержащиеся в ЕГРН:</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сведения о границах земельных участков;</w:t>
      </w:r>
    </w:p>
    <w:p w:rsidR="007C6CB2" w:rsidRPr="007B58EE" w:rsidRDefault="007C6CB2" w:rsidP="007C6CB2">
      <w:pPr>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сведения о зонах с особыми условиями использования территорий.</w:t>
      </w:r>
    </w:p>
    <w:p w:rsidR="001803C8" w:rsidRPr="007B58EE" w:rsidRDefault="001803C8" w:rsidP="007C6CB2">
      <w:pPr>
        <w:autoSpaceDE w:val="0"/>
        <w:autoSpaceDN w:val="0"/>
        <w:adjustRightInd w:val="0"/>
        <w:spacing w:after="0"/>
        <w:ind w:firstLine="709"/>
        <w:jc w:val="both"/>
        <w:rPr>
          <w:rFonts w:ascii="Arial" w:hAnsi="Arial" w:cs="Arial"/>
          <w:sz w:val="24"/>
          <w:szCs w:val="24"/>
        </w:rPr>
      </w:pPr>
    </w:p>
    <w:p w:rsidR="0073642C" w:rsidRPr="007B58EE" w:rsidRDefault="0073642C" w:rsidP="000D0D7A">
      <w:pPr>
        <w:pStyle w:val="1"/>
        <w:spacing w:before="0"/>
        <w:ind w:firstLine="708"/>
        <w:rPr>
          <w:rStyle w:val="af5"/>
          <w:rFonts w:ascii="Arial" w:hAnsi="Arial" w:cs="Arial"/>
          <w:b w:val="0"/>
          <w:smallCaps w:val="0"/>
          <w:color w:val="auto"/>
          <w:sz w:val="24"/>
          <w:szCs w:val="24"/>
          <w:u w:val="none"/>
        </w:rPr>
      </w:pPr>
      <w:bookmarkStart w:id="6" w:name="_Toc144124506"/>
      <w:r w:rsidRPr="007B58EE">
        <w:rPr>
          <w:rFonts w:ascii="Arial" w:hAnsi="Arial" w:cs="Arial"/>
          <w:b w:val="0"/>
          <w:color w:val="auto"/>
          <w:sz w:val="24"/>
          <w:szCs w:val="24"/>
        </w:rPr>
        <w:lastRenderedPageBreak/>
        <w:t>2.1</w:t>
      </w:r>
      <w:bookmarkStart w:id="7" w:name="_Toc343597498"/>
      <w:bookmarkStart w:id="8" w:name="_Toc349740992"/>
      <w:bookmarkStart w:id="9" w:name="_Toc353372279"/>
      <w:r w:rsidRPr="007B58EE">
        <w:rPr>
          <w:rStyle w:val="af5"/>
          <w:rFonts w:ascii="Arial" w:hAnsi="Arial" w:cs="Arial"/>
          <w:b w:val="0"/>
          <w:smallCaps w:val="0"/>
          <w:color w:val="auto"/>
          <w:sz w:val="24"/>
          <w:szCs w:val="24"/>
          <w:u w:val="none"/>
        </w:rPr>
        <w:t xml:space="preserve"> Общие сведения о поселении</w:t>
      </w:r>
      <w:bookmarkEnd w:id="6"/>
      <w:bookmarkEnd w:id="7"/>
      <w:bookmarkEnd w:id="8"/>
      <w:bookmarkEnd w:id="9"/>
    </w:p>
    <w:p w:rsidR="001803C8" w:rsidRPr="007B58EE" w:rsidRDefault="00FC2787" w:rsidP="001803C8">
      <w:pPr>
        <w:rPr>
          <w:rFonts w:ascii="Arial" w:hAnsi="Arial" w:cs="Arial"/>
          <w:sz w:val="24"/>
          <w:szCs w:val="24"/>
        </w:rPr>
      </w:pPr>
      <w:r w:rsidRPr="007B58EE">
        <w:rPr>
          <w:rFonts w:ascii="Arial" w:hAnsi="Arial" w:cs="Arial"/>
          <w:noProof/>
          <w:sz w:val="24"/>
          <w:szCs w:val="24"/>
        </w:rPr>
        <w:drawing>
          <wp:inline distT="0" distB="0" distL="0" distR="0">
            <wp:extent cx="5676265" cy="3941698"/>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1" cstate="print"/>
                    <a:srcRect/>
                    <a:stretch>
                      <a:fillRect/>
                    </a:stretch>
                  </pic:blipFill>
                  <pic:spPr bwMode="auto">
                    <a:xfrm>
                      <a:off x="0" y="0"/>
                      <a:ext cx="5676265" cy="3941698"/>
                    </a:xfrm>
                    <a:prstGeom prst="hexagon">
                      <a:avLst/>
                    </a:prstGeom>
                    <a:solidFill>
                      <a:srgbClr val="FFFFFF"/>
                    </a:solidFill>
                    <a:ln w="9525">
                      <a:noFill/>
                      <a:miter lim="800000"/>
                      <a:headEnd/>
                      <a:tailEnd/>
                    </a:ln>
                  </pic:spPr>
                </pic:pic>
              </a:graphicData>
            </a:graphic>
          </wp:inline>
        </w:drawing>
      </w:r>
    </w:p>
    <w:p w:rsidR="0018727E" w:rsidRPr="007B58EE" w:rsidRDefault="0018727E" w:rsidP="0018727E">
      <w:pPr>
        <w:pStyle w:val="Default"/>
        <w:ind w:firstLine="709"/>
        <w:jc w:val="both"/>
        <w:rPr>
          <w:rFonts w:ascii="Arial" w:hAnsi="Arial" w:cs="Arial"/>
        </w:rPr>
      </w:pPr>
      <w:r w:rsidRPr="007B58EE">
        <w:rPr>
          <w:rFonts w:ascii="Arial" w:hAnsi="Arial" w:cs="Arial"/>
        </w:rPr>
        <w:t>Муниципальное образование Карагузинский сельсовет находится в Саракташском районе Оренбургской области, Приволжского федерального округа Российской Федерации. МО Карагузинский сельсовет расположен в северной части района, граничит:</w:t>
      </w:r>
    </w:p>
    <w:p w:rsidR="0018727E" w:rsidRPr="007B58EE" w:rsidRDefault="0018727E" w:rsidP="0018727E">
      <w:pPr>
        <w:pStyle w:val="Default"/>
        <w:ind w:firstLine="709"/>
        <w:jc w:val="both"/>
        <w:rPr>
          <w:rFonts w:ascii="Arial" w:hAnsi="Arial" w:cs="Arial"/>
        </w:rPr>
      </w:pPr>
      <w:r w:rsidRPr="007B58EE">
        <w:rPr>
          <w:rFonts w:ascii="Arial" w:hAnsi="Arial" w:cs="Arial"/>
        </w:rPr>
        <w:t xml:space="preserve">- на севере - с Новосокулакскими и Надеждинским сельсоветами Саракташского района, </w:t>
      </w:r>
    </w:p>
    <w:p w:rsidR="0018727E" w:rsidRPr="007B58EE" w:rsidRDefault="0018727E" w:rsidP="0018727E">
      <w:pPr>
        <w:pStyle w:val="Default"/>
        <w:ind w:firstLine="709"/>
        <w:jc w:val="both"/>
        <w:rPr>
          <w:rFonts w:ascii="Arial" w:hAnsi="Arial" w:cs="Arial"/>
        </w:rPr>
      </w:pPr>
      <w:r w:rsidRPr="007B58EE">
        <w:rPr>
          <w:rFonts w:ascii="Arial" w:hAnsi="Arial" w:cs="Arial"/>
        </w:rPr>
        <w:t xml:space="preserve">-на востоке со Старосокулакским и </w:t>
      </w:r>
      <w:proofErr w:type="gramStart"/>
      <w:r w:rsidRPr="007B58EE">
        <w:rPr>
          <w:rFonts w:ascii="Arial" w:hAnsi="Arial" w:cs="Arial"/>
        </w:rPr>
        <w:t>Васильевским</w:t>
      </w:r>
      <w:proofErr w:type="gramEnd"/>
      <w:r w:rsidRPr="007B58EE">
        <w:rPr>
          <w:rFonts w:ascii="Arial" w:hAnsi="Arial" w:cs="Arial"/>
        </w:rPr>
        <w:t xml:space="preserve"> сельсоветами Саракташского района, </w:t>
      </w:r>
    </w:p>
    <w:p w:rsidR="0018727E" w:rsidRPr="007B58EE" w:rsidRDefault="0018727E" w:rsidP="0018727E">
      <w:pPr>
        <w:pStyle w:val="Default"/>
        <w:ind w:firstLine="709"/>
        <w:jc w:val="both"/>
        <w:rPr>
          <w:rFonts w:ascii="Arial" w:hAnsi="Arial" w:cs="Arial"/>
        </w:rPr>
      </w:pPr>
      <w:r w:rsidRPr="007B58EE">
        <w:rPr>
          <w:rFonts w:ascii="Arial" w:hAnsi="Arial" w:cs="Arial"/>
        </w:rPr>
        <w:t xml:space="preserve">- на западе с Гавриловским сельсоветом Саракташского района, </w:t>
      </w:r>
    </w:p>
    <w:p w:rsidR="0018727E" w:rsidRPr="007B58EE" w:rsidRDefault="0018727E" w:rsidP="0018727E">
      <w:pPr>
        <w:pStyle w:val="Default"/>
        <w:ind w:firstLine="709"/>
        <w:jc w:val="both"/>
        <w:rPr>
          <w:rFonts w:ascii="Arial" w:hAnsi="Arial" w:cs="Arial"/>
        </w:rPr>
      </w:pPr>
      <w:r w:rsidRPr="007B58EE">
        <w:rPr>
          <w:rFonts w:ascii="Arial" w:hAnsi="Arial" w:cs="Arial"/>
        </w:rPr>
        <w:t xml:space="preserve">- </w:t>
      </w:r>
      <w:proofErr w:type="gramStart"/>
      <w:r w:rsidRPr="007B58EE">
        <w:rPr>
          <w:rFonts w:ascii="Arial" w:hAnsi="Arial" w:cs="Arial"/>
        </w:rPr>
        <w:t>юге</w:t>
      </w:r>
      <w:proofErr w:type="gramEnd"/>
      <w:r w:rsidRPr="007B58EE">
        <w:rPr>
          <w:rFonts w:ascii="Arial" w:hAnsi="Arial" w:cs="Arial"/>
        </w:rPr>
        <w:t xml:space="preserve"> с Васильевским сельсоветом Саракташского района.</w:t>
      </w:r>
    </w:p>
    <w:p w:rsidR="0018727E" w:rsidRPr="007B58EE" w:rsidRDefault="0018727E" w:rsidP="0018727E">
      <w:pPr>
        <w:widowControl w:val="0"/>
        <w:autoSpaceDE w:val="0"/>
        <w:autoSpaceDN w:val="0"/>
        <w:adjustRightInd w:val="0"/>
        <w:spacing w:after="0" w:line="240" w:lineRule="auto"/>
        <w:ind w:firstLine="709"/>
        <w:jc w:val="both"/>
        <w:rPr>
          <w:rFonts w:ascii="Arial" w:hAnsi="Arial" w:cs="Arial"/>
          <w:sz w:val="24"/>
          <w:szCs w:val="24"/>
        </w:rPr>
      </w:pPr>
      <w:r w:rsidRPr="007B58EE">
        <w:rPr>
          <w:rFonts w:ascii="Arial" w:hAnsi="Arial" w:cs="Arial"/>
          <w:sz w:val="24"/>
          <w:szCs w:val="24"/>
        </w:rPr>
        <w:t>В состав муниципального образования Карагузинский сельсовет входит один населённый пункт с. Карагузино.</w:t>
      </w:r>
    </w:p>
    <w:p w:rsidR="00293E6A" w:rsidRPr="007B58EE" w:rsidRDefault="0018727E" w:rsidP="0018727E">
      <w:pPr>
        <w:spacing w:after="0" w:line="240" w:lineRule="auto"/>
        <w:ind w:firstLine="709"/>
        <w:jc w:val="both"/>
        <w:rPr>
          <w:rFonts w:ascii="Arial" w:hAnsi="Arial" w:cs="Arial"/>
          <w:sz w:val="24"/>
          <w:szCs w:val="24"/>
        </w:rPr>
      </w:pPr>
      <w:r w:rsidRPr="007B58EE">
        <w:rPr>
          <w:rFonts w:ascii="Arial" w:hAnsi="Arial" w:cs="Arial"/>
          <w:sz w:val="24"/>
          <w:szCs w:val="24"/>
        </w:rPr>
        <w:t>Административный центр поселения – село Карагузино, которое находится на расстоянии 40 км по автомобильным дорогам от районного центра и железнодорожной станции пос</w:t>
      </w:r>
      <w:proofErr w:type="gramStart"/>
      <w:r w:rsidRPr="007B58EE">
        <w:rPr>
          <w:rFonts w:ascii="Arial" w:hAnsi="Arial" w:cs="Arial"/>
          <w:sz w:val="24"/>
          <w:szCs w:val="24"/>
        </w:rPr>
        <w:t>.С</w:t>
      </w:r>
      <w:proofErr w:type="gramEnd"/>
      <w:r w:rsidRPr="007B58EE">
        <w:rPr>
          <w:rFonts w:ascii="Arial" w:hAnsi="Arial" w:cs="Arial"/>
          <w:sz w:val="24"/>
          <w:szCs w:val="24"/>
        </w:rPr>
        <w:t>аракташ</w:t>
      </w:r>
      <w:r w:rsidR="00600D4D" w:rsidRPr="007B58EE">
        <w:rPr>
          <w:rFonts w:ascii="Arial" w:hAnsi="Arial" w:cs="Arial"/>
          <w:sz w:val="24"/>
          <w:szCs w:val="24"/>
        </w:rPr>
        <w:t>.</w:t>
      </w:r>
    </w:p>
    <w:p w:rsidR="0018727E" w:rsidRPr="007B58EE" w:rsidRDefault="0018727E" w:rsidP="0018727E">
      <w:pPr>
        <w:pStyle w:val="Default"/>
        <w:ind w:firstLine="709"/>
        <w:jc w:val="both"/>
        <w:rPr>
          <w:rFonts w:ascii="Arial" w:hAnsi="Arial" w:cs="Arial"/>
        </w:rPr>
      </w:pPr>
      <w:r w:rsidRPr="007B58EE">
        <w:rPr>
          <w:rFonts w:ascii="Arial" w:hAnsi="Arial" w:cs="Arial"/>
        </w:rPr>
        <w:t xml:space="preserve">Климат района умеренно–континентальный. </w:t>
      </w:r>
    </w:p>
    <w:p w:rsidR="0018727E" w:rsidRPr="007B58EE" w:rsidRDefault="0018727E" w:rsidP="0018727E">
      <w:pPr>
        <w:pStyle w:val="19"/>
        <w:spacing w:before="0"/>
        <w:ind w:firstLine="709"/>
        <w:rPr>
          <w:rFonts w:ascii="Arial" w:hAnsi="Arial" w:cs="Arial"/>
          <w:sz w:val="24"/>
          <w:szCs w:val="24"/>
        </w:rPr>
      </w:pPr>
      <w:r w:rsidRPr="007B58EE">
        <w:rPr>
          <w:rFonts w:ascii="Arial" w:hAnsi="Arial" w:cs="Arial"/>
          <w:sz w:val="24"/>
          <w:szCs w:val="24"/>
        </w:rPr>
        <w:t xml:space="preserve">Гидрографическая сеть территории МО Карагузинский сельсовет представлена следующими реками: р. </w:t>
      </w:r>
      <w:r w:rsidRPr="007B58EE">
        <w:rPr>
          <w:rFonts w:ascii="Arial" w:hAnsi="Arial" w:cs="Arial"/>
          <w:sz w:val="24"/>
          <w:szCs w:val="24"/>
          <w:lang w:eastAsia="ru-RU"/>
        </w:rPr>
        <w:t>Казлаирка</w:t>
      </w:r>
      <w:r w:rsidRPr="007B58EE">
        <w:rPr>
          <w:rFonts w:ascii="Arial" w:hAnsi="Arial" w:cs="Arial"/>
          <w:sz w:val="24"/>
          <w:szCs w:val="24"/>
        </w:rPr>
        <w:t xml:space="preserve">, р. </w:t>
      </w:r>
      <w:proofErr w:type="gramStart"/>
      <w:r w:rsidRPr="007B58EE">
        <w:rPr>
          <w:rFonts w:ascii="Arial" w:hAnsi="Arial" w:cs="Arial"/>
          <w:sz w:val="24"/>
          <w:szCs w:val="24"/>
          <w:lang w:eastAsia="ru-RU"/>
        </w:rPr>
        <w:t>Бурам-Бык</w:t>
      </w:r>
      <w:proofErr w:type="gramEnd"/>
      <w:r w:rsidRPr="007B58EE">
        <w:rPr>
          <w:rFonts w:ascii="Arial" w:hAnsi="Arial" w:cs="Arial"/>
          <w:sz w:val="24"/>
          <w:szCs w:val="24"/>
        </w:rPr>
        <w:t>, р. Елховка, р. Палатинка, р. Чачакле, р. Аерма. На территории муниципального образования расположен пруд на р. Елховка в 4 км юго-восточнее с. Карагузина.</w:t>
      </w:r>
    </w:p>
    <w:p w:rsidR="0018727E" w:rsidRPr="007B58EE" w:rsidRDefault="0018727E" w:rsidP="0018727E">
      <w:pPr>
        <w:keepLines/>
        <w:tabs>
          <w:tab w:val="left" w:pos="993"/>
        </w:tabs>
        <w:spacing w:after="0" w:line="240" w:lineRule="auto"/>
        <w:ind w:firstLine="709"/>
        <w:contextualSpacing/>
        <w:jc w:val="both"/>
        <w:rPr>
          <w:rStyle w:val="Normal10-020"/>
          <w:rFonts w:ascii="Arial" w:eastAsiaTheme="minorEastAsia" w:hAnsi="Arial" w:cs="Arial"/>
          <w:b w:val="0"/>
          <w:bCs w:val="0"/>
          <w:sz w:val="24"/>
          <w:szCs w:val="24"/>
          <w:shd w:val="clear" w:color="auto" w:fill="FFFFFF"/>
        </w:rPr>
      </w:pPr>
      <w:r w:rsidRPr="007B58EE">
        <w:rPr>
          <w:rStyle w:val="Normal10-020"/>
          <w:rFonts w:ascii="Arial" w:eastAsiaTheme="minorEastAsia" w:hAnsi="Arial" w:cs="Arial"/>
          <w:b w:val="0"/>
          <w:sz w:val="24"/>
          <w:szCs w:val="24"/>
          <w:shd w:val="clear" w:color="auto" w:fill="FFFFFF"/>
        </w:rPr>
        <w:t>Район относится к Южно-Уральскому региону и полностью расположен в Европе, на юге рекой Уралом отделяется от Азии.</w:t>
      </w:r>
    </w:p>
    <w:p w:rsidR="0018727E" w:rsidRPr="007B58EE" w:rsidRDefault="0018727E" w:rsidP="0018727E">
      <w:pPr>
        <w:keepLines/>
        <w:tabs>
          <w:tab w:val="left" w:pos="993"/>
        </w:tabs>
        <w:spacing w:after="0" w:line="240" w:lineRule="auto"/>
        <w:ind w:firstLine="709"/>
        <w:contextualSpacing/>
        <w:jc w:val="both"/>
        <w:rPr>
          <w:rStyle w:val="Normal10-020"/>
          <w:rFonts w:ascii="Arial" w:eastAsiaTheme="minorEastAsia" w:hAnsi="Arial" w:cs="Arial"/>
          <w:b w:val="0"/>
          <w:sz w:val="24"/>
          <w:szCs w:val="24"/>
          <w:shd w:val="clear" w:color="auto" w:fill="FFFFFF"/>
        </w:rPr>
      </w:pPr>
      <w:r w:rsidRPr="007B58EE">
        <w:rPr>
          <w:rStyle w:val="Normal10-020"/>
          <w:rFonts w:ascii="Arial" w:eastAsiaTheme="minorEastAsia" w:hAnsi="Arial" w:cs="Arial"/>
          <w:b w:val="0"/>
          <w:sz w:val="24"/>
          <w:szCs w:val="24"/>
          <w:shd w:val="clear" w:color="auto" w:fill="FFFFFF"/>
        </w:rPr>
        <w:lastRenderedPageBreak/>
        <w:t>По рельефу территория района представляет в основном резко пересеченную равнину (Саракташское Холмогорье).</w:t>
      </w:r>
    </w:p>
    <w:p w:rsidR="0018727E" w:rsidRPr="007B58EE" w:rsidRDefault="0018727E" w:rsidP="0018727E">
      <w:pPr>
        <w:pStyle w:val="Default"/>
        <w:ind w:firstLine="709"/>
        <w:jc w:val="both"/>
        <w:rPr>
          <w:rFonts w:ascii="Arial" w:hAnsi="Arial" w:cs="Arial"/>
        </w:rPr>
      </w:pPr>
      <w:r w:rsidRPr="007B58EE">
        <w:rPr>
          <w:rFonts w:ascii="Arial" w:hAnsi="Arial" w:cs="Arial"/>
        </w:rPr>
        <w:t>На территории сельсовета преобладают ветры  западные, юго-западные, северные и северо-восточные.</w:t>
      </w:r>
    </w:p>
    <w:p w:rsidR="0018727E" w:rsidRPr="007B58EE" w:rsidRDefault="0018727E" w:rsidP="0018727E">
      <w:pPr>
        <w:pStyle w:val="Default"/>
        <w:ind w:firstLine="709"/>
        <w:jc w:val="both"/>
        <w:rPr>
          <w:rFonts w:ascii="Arial" w:hAnsi="Arial" w:cs="Arial"/>
        </w:rPr>
      </w:pPr>
      <w:r w:rsidRPr="007B58EE">
        <w:rPr>
          <w:rFonts w:ascii="Arial" w:hAnsi="Arial" w:cs="Arial"/>
        </w:rPr>
        <w:t>Среднегодовая скорость ветра не более 3-4 м/сек.</w:t>
      </w:r>
    </w:p>
    <w:p w:rsidR="0018727E" w:rsidRPr="007B58EE" w:rsidRDefault="0018727E" w:rsidP="0018727E">
      <w:pPr>
        <w:spacing w:after="0" w:line="240" w:lineRule="auto"/>
        <w:ind w:firstLine="709"/>
        <w:jc w:val="both"/>
        <w:rPr>
          <w:rFonts w:ascii="Arial" w:hAnsi="Arial" w:cs="Arial"/>
          <w:sz w:val="24"/>
          <w:szCs w:val="24"/>
        </w:rPr>
      </w:pPr>
      <w:r w:rsidRPr="007B58EE">
        <w:rPr>
          <w:rFonts w:ascii="Arial" w:hAnsi="Arial" w:cs="Arial"/>
          <w:sz w:val="24"/>
          <w:szCs w:val="24"/>
        </w:rPr>
        <w:t>На территории Карагузинского сельсовета преобладают черноземы южные</w:t>
      </w:r>
      <w:r w:rsidR="00A90DE7" w:rsidRPr="007B58EE">
        <w:rPr>
          <w:rFonts w:ascii="Arial" w:hAnsi="Arial" w:cs="Arial"/>
          <w:sz w:val="24"/>
          <w:szCs w:val="24"/>
        </w:rPr>
        <w:t>.</w:t>
      </w:r>
    </w:p>
    <w:p w:rsidR="00A90DE7" w:rsidRPr="007B58EE" w:rsidRDefault="00A90DE7" w:rsidP="0018727E">
      <w:pPr>
        <w:spacing w:after="0" w:line="240" w:lineRule="auto"/>
        <w:ind w:firstLine="709"/>
        <w:jc w:val="both"/>
        <w:rPr>
          <w:rFonts w:ascii="Arial" w:hAnsi="Arial" w:cs="Arial"/>
          <w:sz w:val="24"/>
          <w:szCs w:val="24"/>
        </w:rPr>
      </w:pPr>
    </w:p>
    <w:p w:rsidR="007D0D3D" w:rsidRPr="007B58EE" w:rsidRDefault="007D0D3D" w:rsidP="007D0D3D">
      <w:pPr>
        <w:pStyle w:val="1"/>
        <w:spacing w:before="0"/>
        <w:ind w:firstLine="709"/>
        <w:jc w:val="both"/>
        <w:rPr>
          <w:rFonts w:ascii="Arial" w:hAnsi="Arial" w:cs="Arial"/>
          <w:b w:val="0"/>
          <w:color w:val="auto"/>
          <w:sz w:val="24"/>
          <w:szCs w:val="24"/>
        </w:rPr>
      </w:pPr>
      <w:bookmarkStart w:id="10" w:name="_Toc144115856"/>
      <w:bookmarkStart w:id="11" w:name="_Toc144124507"/>
      <w:r w:rsidRPr="007B58EE">
        <w:rPr>
          <w:rFonts w:ascii="Arial" w:hAnsi="Arial" w:cs="Arial"/>
          <w:b w:val="0"/>
          <w:color w:val="auto"/>
          <w:sz w:val="24"/>
          <w:szCs w:val="24"/>
        </w:rPr>
        <w:t>2.2 Краткая историческая справка</w:t>
      </w:r>
      <w:bookmarkEnd w:id="10"/>
      <w:bookmarkEnd w:id="11"/>
    </w:p>
    <w:p w:rsidR="007D0D3D" w:rsidRPr="007B58EE" w:rsidRDefault="007D0D3D" w:rsidP="007D0D3D">
      <w:pPr>
        <w:spacing w:after="0"/>
        <w:ind w:firstLine="709"/>
        <w:jc w:val="both"/>
        <w:rPr>
          <w:rFonts w:ascii="Arial" w:hAnsi="Arial" w:cs="Arial"/>
          <w:sz w:val="24"/>
          <w:szCs w:val="24"/>
        </w:rPr>
      </w:pPr>
      <w:r w:rsidRPr="007B58EE">
        <w:rPr>
          <w:rFonts w:ascii="Arial" w:hAnsi="Arial" w:cs="Arial"/>
          <w:sz w:val="24"/>
          <w:szCs w:val="24"/>
        </w:rPr>
        <w:t xml:space="preserve">В прошлом на территории, занимаемой теперь Саракташским районом, обитали различные племена. На основании раскопок древних курганов установлено, что с </w:t>
      </w:r>
      <w:r w:rsidRPr="007B58EE">
        <w:rPr>
          <w:rFonts w:ascii="Arial" w:hAnsi="Arial" w:cs="Arial"/>
          <w:sz w:val="24"/>
          <w:szCs w:val="24"/>
          <w:lang w:val="en-US"/>
        </w:rPr>
        <w:t>VI</w:t>
      </w:r>
      <w:r w:rsidRPr="007B58EE">
        <w:rPr>
          <w:rFonts w:ascii="Arial" w:hAnsi="Arial" w:cs="Arial"/>
          <w:sz w:val="24"/>
          <w:szCs w:val="24"/>
        </w:rPr>
        <w:t xml:space="preserve"> века до нашей эры и по </w:t>
      </w:r>
      <w:r w:rsidRPr="007B58EE">
        <w:rPr>
          <w:rFonts w:ascii="Arial" w:hAnsi="Arial" w:cs="Arial"/>
          <w:sz w:val="24"/>
          <w:szCs w:val="24"/>
          <w:lang w:val="en-US"/>
        </w:rPr>
        <w:t>IV</w:t>
      </w:r>
      <w:r w:rsidRPr="007B58EE">
        <w:rPr>
          <w:rFonts w:ascii="Arial" w:hAnsi="Arial" w:cs="Arial"/>
          <w:sz w:val="24"/>
          <w:szCs w:val="24"/>
        </w:rPr>
        <w:t xml:space="preserve"> век новой эры здесь кочевали савроматы и сарматы, занимающиеся, как земледелием, так и скотоводством. В последующие времена кочевали скифы, племена суди, грунты. В </w:t>
      </w:r>
      <w:r w:rsidRPr="007B58EE">
        <w:rPr>
          <w:rFonts w:ascii="Arial" w:hAnsi="Arial" w:cs="Arial"/>
          <w:sz w:val="24"/>
          <w:szCs w:val="24"/>
          <w:lang w:val="en-US"/>
        </w:rPr>
        <w:t>VII</w:t>
      </w:r>
      <w:r w:rsidRPr="007B58EE">
        <w:rPr>
          <w:rFonts w:ascii="Arial" w:hAnsi="Arial" w:cs="Arial"/>
          <w:sz w:val="24"/>
          <w:szCs w:val="24"/>
        </w:rPr>
        <w:t>-</w:t>
      </w:r>
      <w:r w:rsidRPr="007B58EE">
        <w:rPr>
          <w:rFonts w:ascii="Arial" w:hAnsi="Arial" w:cs="Arial"/>
          <w:sz w:val="24"/>
          <w:szCs w:val="24"/>
          <w:lang w:val="en-US"/>
        </w:rPr>
        <w:t>X</w:t>
      </w:r>
      <w:r w:rsidRPr="007B58EE">
        <w:rPr>
          <w:rFonts w:ascii="Arial" w:hAnsi="Arial" w:cs="Arial"/>
          <w:sz w:val="24"/>
          <w:szCs w:val="24"/>
        </w:rPr>
        <w:t xml:space="preserve"> веках грунты были вытеснены более сильными тюркскими племенами. К </w:t>
      </w:r>
      <w:r w:rsidRPr="007B58EE">
        <w:rPr>
          <w:rFonts w:ascii="Arial" w:hAnsi="Arial" w:cs="Arial"/>
          <w:sz w:val="24"/>
          <w:szCs w:val="24"/>
          <w:lang w:val="en-US"/>
        </w:rPr>
        <w:t>IX</w:t>
      </w:r>
      <w:r w:rsidRPr="007B58EE">
        <w:rPr>
          <w:rFonts w:ascii="Arial" w:hAnsi="Arial" w:cs="Arial"/>
          <w:sz w:val="24"/>
          <w:szCs w:val="24"/>
        </w:rPr>
        <w:t>-</w:t>
      </w:r>
      <w:r w:rsidRPr="007B58EE">
        <w:rPr>
          <w:rFonts w:ascii="Arial" w:hAnsi="Arial" w:cs="Arial"/>
          <w:sz w:val="24"/>
          <w:szCs w:val="24"/>
          <w:lang w:val="en-US"/>
        </w:rPr>
        <w:t>X</w:t>
      </w:r>
      <w:r w:rsidRPr="007B58EE">
        <w:rPr>
          <w:rFonts w:ascii="Arial" w:hAnsi="Arial" w:cs="Arial"/>
          <w:sz w:val="24"/>
          <w:szCs w:val="24"/>
        </w:rPr>
        <w:t xml:space="preserve"> века относится и начало кочевания башкир. В XIII веке территория района, как и всей области, была завоевана татаро-монгольской ордой. С начала XVII века здесь появились калмыки и нагайские татары.</w:t>
      </w:r>
    </w:p>
    <w:p w:rsidR="007D0D3D" w:rsidRPr="007B58EE" w:rsidRDefault="007D0D3D" w:rsidP="007D0D3D">
      <w:pPr>
        <w:spacing w:after="0"/>
        <w:ind w:firstLine="709"/>
        <w:jc w:val="both"/>
        <w:rPr>
          <w:rFonts w:ascii="Arial" w:hAnsi="Arial" w:cs="Arial"/>
          <w:sz w:val="24"/>
          <w:szCs w:val="24"/>
        </w:rPr>
      </w:pPr>
      <w:r w:rsidRPr="007B58EE">
        <w:rPr>
          <w:rFonts w:ascii="Arial" w:hAnsi="Arial" w:cs="Arial"/>
          <w:sz w:val="24"/>
          <w:szCs w:val="24"/>
        </w:rPr>
        <w:t>Русские поселения в пределах района стали возникать после экспедиции И.К. Кирилова 1735 года, целью которой было основание в устье реки Ори города Оренбурга.</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Село Карагузино образовано в 1802 году. Первыми жителями были башкиры-переселенцы из Бурзянского и Баймакского района Башкортостана. Первоначально село располагалось недалеко от современного села Кульчумово у подножия горы Самбула. Название селу было дано в честь старейшего жителя, который пользовался всеобщим уважением. Прожив на старом месте 70-80 лет, башкиры покинули его и обосновались на месте современного Карагузино. В самом начале село было небольшое, всего 30-40 дворов. Позже на это место перебрались и татары (выходцы из Казанской губернии), выкупив у башкир земли. В 1836 году в Карагузино Верхне-Уральского уезда Кубеляцкой волости имелось 104 дома, с 566 жителями. Есть в селе семьи, родословная которых берёт начало с самого рождения первого поселения. Наследники первых поселенцев и по сей день проживают в селе.</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Село Карагузино расположено в живописном месте по берегам небольших речушек Чачакли и Аерма. С двух сторон оно окружено горами. Здесь находятся Козьи горы (Чагыл), занесенные в областную Красную книгу.</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В 1929 году в селе был организован первый колхоз «Сабанчы» - «Пахарь», председателем которого был СибогатМавлютов. Позднее в 1933 году, после объединений с селами Дмитриевка, Федор-Ивановка и Курман Овраг, колхоз переименовали в «Большевик», а затем в колхоз им. Ленина. Просуществовал он до 1960 года. Колхоз был процветающим, имелись свой маслозавод, пилорама, электростанция, мастерские. С 1960 года по 1996 год село Карагузино являлось отделением №5 совхоза «Дубовской».</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 xml:space="preserve">До 1944 года село Карагузино относилось к </w:t>
      </w:r>
      <w:proofErr w:type="gramStart"/>
      <w:r w:rsidRPr="007B58EE">
        <w:rPr>
          <w:rFonts w:ascii="Arial" w:hAnsi="Arial" w:cs="Arial"/>
          <w:sz w:val="24"/>
          <w:szCs w:val="24"/>
        </w:rPr>
        <w:t>Федор-Ивановскому</w:t>
      </w:r>
      <w:proofErr w:type="gramEnd"/>
      <w:r w:rsidRPr="007B58EE">
        <w:rPr>
          <w:rFonts w:ascii="Arial" w:hAnsi="Arial" w:cs="Arial"/>
          <w:sz w:val="24"/>
          <w:szCs w:val="24"/>
        </w:rPr>
        <w:t xml:space="preserve"> сельскому </w:t>
      </w:r>
      <w:r w:rsidRPr="007B58EE">
        <w:rPr>
          <w:rFonts w:ascii="Arial" w:hAnsi="Arial" w:cs="Arial"/>
          <w:sz w:val="24"/>
          <w:szCs w:val="24"/>
        </w:rPr>
        <w:lastRenderedPageBreak/>
        <w:t xml:space="preserve">Совету, который находился в селе Федор-Ивановка. В 1944 году сельский Совет был переведен в село Карагузино, именовался он </w:t>
      </w:r>
      <w:proofErr w:type="gramStart"/>
      <w:r w:rsidRPr="007B58EE">
        <w:rPr>
          <w:rFonts w:ascii="Arial" w:hAnsi="Arial" w:cs="Arial"/>
          <w:sz w:val="24"/>
          <w:szCs w:val="24"/>
        </w:rPr>
        <w:t>Федор-Ивановским</w:t>
      </w:r>
      <w:proofErr w:type="gramEnd"/>
      <w:r w:rsidRPr="007B58EE">
        <w:rPr>
          <w:rFonts w:ascii="Arial" w:hAnsi="Arial" w:cs="Arial"/>
          <w:sz w:val="24"/>
          <w:szCs w:val="24"/>
        </w:rPr>
        <w:t>. С 1944 года по декабрь 1946 года его председателем был БайгильдинМингалиСафарович, до войны работавший первым секретарем Гавриловского райкома комсомола.</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 xml:space="preserve">В июне 1945 года </w:t>
      </w:r>
      <w:proofErr w:type="gramStart"/>
      <w:r w:rsidRPr="007B58EE">
        <w:rPr>
          <w:rFonts w:ascii="Arial" w:hAnsi="Arial" w:cs="Arial"/>
          <w:sz w:val="24"/>
          <w:szCs w:val="24"/>
        </w:rPr>
        <w:t>Федор-Ивановский</w:t>
      </w:r>
      <w:proofErr w:type="gramEnd"/>
      <w:r w:rsidRPr="007B58EE">
        <w:rPr>
          <w:rFonts w:ascii="Arial" w:hAnsi="Arial" w:cs="Arial"/>
          <w:sz w:val="24"/>
          <w:szCs w:val="24"/>
        </w:rPr>
        <w:t xml:space="preserve"> сельский Совет был переименован в Карагузинский, а в марте 1955 года произошло объединение его со Старо-Казлаировским сельским Советом. До 1960 года в состав Карагузинского сельского Совета входили:, с</w:t>
      </w:r>
      <w:proofErr w:type="gramStart"/>
      <w:r w:rsidRPr="007B58EE">
        <w:rPr>
          <w:rFonts w:ascii="Arial" w:hAnsi="Arial" w:cs="Arial"/>
          <w:sz w:val="24"/>
          <w:szCs w:val="24"/>
        </w:rPr>
        <w:t>.К</w:t>
      </w:r>
      <w:proofErr w:type="gramEnd"/>
      <w:r w:rsidRPr="007B58EE">
        <w:rPr>
          <w:rFonts w:ascii="Arial" w:hAnsi="Arial" w:cs="Arial"/>
          <w:sz w:val="24"/>
          <w:szCs w:val="24"/>
        </w:rPr>
        <w:t xml:space="preserve">арагузино, д.Дмитриевка, х.Палатенка, д.СтарыйКазлаир, д.Ислаевка и с.Федор-Ивановка. </w:t>
      </w:r>
      <w:proofErr w:type="gramStart"/>
      <w:r w:rsidRPr="007B58EE">
        <w:rPr>
          <w:rFonts w:ascii="Arial" w:hAnsi="Arial" w:cs="Arial"/>
          <w:sz w:val="24"/>
          <w:szCs w:val="24"/>
        </w:rPr>
        <w:t>В начале</w:t>
      </w:r>
      <w:proofErr w:type="gramEnd"/>
      <w:r w:rsidRPr="007B58EE">
        <w:rPr>
          <w:rFonts w:ascii="Arial" w:hAnsi="Arial" w:cs="Arial"/>
          <w:sz w:val="24"/>
          <w:szCs w:val="24"/>
        </w:rPr>
        <w:t xml:space="preserve"> 1980-х гг. сел Казлаировка, Федор-Ивановка, Дмитриевка уже не было. На месте исчезнувших сел установлены памятные знаки. Ислаевка в 1983 г. перешло в ведение Ново-Сокулакского сельсовета.</w:t>
      </w:r>
    </w:p>
    <w:p w:rsidR="007D0D3D" w:rsidRPr="007B58EE" w:rsidRDefault="007D0D3D" w:rsidP="007D0D3D">
      <w:pPr>
        <w:widowControl w:val="0"/>
        <w:spacing w:after="0"/>
        <w:ind w:firstLine="709"/>
        <w:jc w:val="both"/>
        <w:rPr>
          <w:rFonts w:ascii="Arial" w:hAnsi="Arial" w:cs="Arial"/>
          <w:sz w:val="24"/>
          <w:szCs w:val="24"/>
        </w:rPr>
      </w:pPr>
      <w:r w:rsidRPr="007B58EE">
        <w:rPr>
          <w:rFonts w:ascii="Arial" w:hAnsi="Arial" w:cs="Arial"/>
          <w:sz w:val="24"/>
          <w:szCs w:val="24"/>
        </w:rPr>
        <w:t>В 1996 году отделение №5 вышло из состава АО «Дубовское» и на территории Карагузино был образован колхоз «Карагузинский», а в январе 2007 года после присоединения к селу Кульчумово переименован в СПК «Дружба», который занимается производством продукции животноводства и растениеводства.</w:t>
      </w:r>
    </w:p>
    <w:p w:rsidR="007D0D3D" w:rsidRPr="007B58EE" w:rsidRDefault="007D0D3D" w:rsidP="007D0D3D">
      <w:pPr>
        <w:widowControl w:val="0"/>
        <w:spacing w:after="0"/>
        <w:ind w:firstLine="851"/>
        <w:jc w:val="both"/>
        <w:rPr>
          <w:rFonts w:ascii="Arial" w:hAnsi="Arial" w:cs="Arial"/>
          <w:sz w:val="24"/>
          <w:szCs w:val="24"/>
        </w:rPr>
      </w:pPr>
    </w:p>
    <w:p w:rsidR="00A90DE7" w:rsidRPr="007B58EE" w:rsidRDefault="00A90DE7" w:rsidP="00277721">
      <w:pPr>
        <w:pStyle w:val="af1"/>
        <w:spacing w:after="0" w:line="240" w:lineRule="auto"/>
        <w:ind w:firstLine="709"/>
        <w:jc w:val="both"/>
        <w:rPr>
          <w:rFonts w:ascii="Arial" w:hAnsi="Arial" w:cs="Arial"/>
          <w:sz w:val="24"/>
          <w:szCs w:val="24"/>
        </w:rPr>
      </w:pPr>
    </w:p>
    <w:p w:rsidR="00A90DE7" w:rsidRPr="007B58EE" w:rsidRDefault="00A90DE7" w:rsidP="00A90DE7">
      <w:pPr>
        <w:pStyle w:val="1"/>
        <w:spacing w:before="0"/>
        <w:ind w:firstLine="709"/>
        <w:jc w:val="both"/>
        <w:rPr>
          <w:rFonts w:ascii="Arial" w:hAnsi="Arial" w:cs="Arial"/>
          <w:b w:val="0"/>
          <w:color w:val="auto"/>
          <w:sz w:val="24"/>
          <w:szCs w:val="24"/>
        </w:rPr>
      </w:pPr>
      <w:bookmarkStart w:id="12" w:name="_Toc144115857"/>
      <w:bookmarkStart w:id="13" w:name="_Toc144124508"/>
      <w:r w:rsidRPr="007B58EE">
        <w:rPr>
          <w:rFonts w:ascii="Arial" w:hAnsi="Arial" w:cs="Arial"/>
          <w:b w:val="0"/>
          <w:color w:val="auto"/>
          <w:sz w:val="24"/>
          <w:szCs w:val="24"/>
        </w:rPr>
        <w:t>2.3 Архитектурно-планировочная организация и функциональное зонирование</w:t>
      </w:r>
      <w:bookmarkEnd w:id="12"/>
      <w:bookmarkEnd w:id="13"/>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В генеральном плане определены резервные территории для строительства, возможности территориального развития. В основу разработки проекта положены результаты комплексного анализа территории.</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Базовые принципы проектных предложений:</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-формирование компактного поселкового образования;</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-улучшения среды обитания в целом, регенерация (реорганизация) повышение качества поселковой среды;</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-максимально возможный учёт природно-экологических и санитарно-гигиенических ограничений;</w:t>
      </w:r>
    </w:p>
    <w:p w:rsidR="00A90DE7" w:rsidRPr="007B58EE" w:rsidRDefault="00A90DE7" w:rsidP="00A90DE7">
      <w:pPr>
        <w:pStyle w:val="af1"/>
        <w:spacing w:after="0"/>
        <w:ind w:firstLine="709"/>
        <w:jc w:val="both"/>
        <w:rPr>
          <w:rFonts w:ascii="Arial" w:eastAsia="Calibri" w:hAnsi="Arial" w:cs="Arial"/>
          <w:sz w:val="24"/>
          <w:szCs w:val="24"/>
        </w:rPr>
      </w:pPr>
      <w:r w:rsidRPr="007B58EE">
        <w:rPr>
          <w:rFonts w:ascii="Arial" w:eastAsia="Calibri" w:hAnsi="Arial" w:cs="Arial"/>
          <w:sz w:val="24"/>
          <w:szCs w:val="24"/>
        </w:rPr>
        <w:t>-размещение производственных и коммунально-складских объектов в новых производственных и коммунально-складских зонах и в существующих производственных зонах.</w:t>
      </w:r>
    </w:p>
    <w:p w:rsidR="00A90DE7" w:rsidRPr="007B58EE" w:rsidRDefault="00A90DE7" w:rsidP="00A90DE7">
      <w:pPr>
        <w:spacing w:after="0"/>
        <w:ind w:firstLine="709"/>
        <w:jc w:val="both"/>
        <w:rPr>
          <w:rFonts w:ascii="Arial" w:hAnsi="Arial" w:cs="Arial"/>
          <w:sz w:val="24"/>
          <w:szCs w:val="24"/>
        </w:rPr>
      </w:pPr>
      <w:r w:rsidRPr="007B58EE">
        <w:rPr>
          <w:rFonts w:ascii="Arial" w:hAnsi="Arial" w:cs="Arial"/>
          <w:sz w:val="24"/>
          <w:szCs w:val="24"/>
        </w:rPr>
        <w:t>Архитектурно-</w:t>
      </w:r>
      <w:proofErr w:type="gramStart"/>
      <w:r w:rsidRPr="007B58EE">
        <w:rPr>
          <w:rFonts w:ascii="Arial" w:hAnsi="Arial" w:cs="Arial"/>
          <w:sz w:val="24"/>
          <w:szCs w:val="24"/>
        </w:rPr>
        <w:t>планировочное решение</w:t>
      </w:r>
      <w:proofErr w:type="gramEnd"/>
      <w:r w:rsidRPr="007B58EE">
        <w:rPr>
          <w:rFonts w:ascii="Arial" w:hAnsi="Arial" w:cs="Arial"/>
          <w:sz w:val="24"/>
          <w:szCs w:val="24"/>
        </w:rPr>
        <w:t>, заложенное в генплан, базируется на сложившейся планировочной структуре посёлка, развивая и дополняя её с учётом современных требований.</w:t>
      </w:r>
    </w:p>
    <w:p w:rsidR="00A90DE7" w:rsidRPr="007B58EE" w:rsidRDefault="00A90DE7" w:rsidP="00A90DE7">
      <w:pPr>
        <w:pStyle w:val="af1"/>
        <w:spacing w:after="0"/>
        <w:ind w:firstLine="709"/>
        <w:jc w:val="both"/>
        <w:rPr>
          <w:rFonts w:ascii="Arial" w:hAnsi="Arial" w:cs="Arial"/>
          <w:sz w:val="24"/>
          <w:szCs w:val="24"/>
        </w:rPr>
      </w:pPr>
      <w:r w:rsidRPr="007B58EE">
        <w:rPr>
          <w:rFonts w:ascii="Arial" w:eastAsia="Calibri" w:hAnsi="Arial" w:cs="Arial"/>
          <w:sz w:val="24"/>
          <w:szCs w:val="24"/>
        </w:rPr>
        <w:t>К моменту разработки проекта существующая планировочная структура населенных пунктов сохраняет исторически сложившуюся</w:t>
      </w:r>
      <w:r w:rsidRPr="007B58EE">
        <w:rPr>
          <w:rFonts w:ascii="Arial" w:hAnsi="Arial" w:cs="Arial"/>
          <w:sz w:val="24"/>
          <w:szCs w:val="24"/>
        </w:rPr>
        <w:t xml:space="preserve"> систему улиц.</w:t>
      </w:r>
    </w:p>
    <w:p w:rsidR="00A90DE7" w:rsidRPr="007B58EE" w:rsidRDefault="00A90DE7" w:rsidP="00A90DE7">
      <w:pPr>
        <w:spacing w:after="0"/>
        <w:ind w:firstLine="709"/>
        <w:jc w:val="both"/>
        <w:rPr>
          <w:rFonts w:ascii="Arial" w:hAnsi="Arial" w:cs="Arial"/>
          <w:sz w:val="24"/>
          <w:szCs w:val="24"/>
        </w:rPr>
      </w:pPr>
      <w:r w:rsidRPr="007B58EE">
        <w:rPr>
          <w:rFonts w:ascii="Arial" w:hAnsi="Arial" w:cs="Arial"/>
          <w:sz w:val="24"/>
          <w:szCs w:val="24"/>
        </w:rPr>
        <w:t xml:space="preserve">Главная цель предложений по усовершенствованию планировочной структуры – обеспечить связанность территории населенного пункта с центром, с местами </w:t>
      </w:r>
      <w:r w:rsidRPr="007B58EE">
        <w:rPr>
          <w:rFonts w:ascii="Arial" w:hAnsi="Arial" w:cs="Arial"/>
          <w:sz w:val="24"/>
          <w:szCs w:val="24"/>
        </w:rPr>
        <w:lastRenderedPageBreak/>
        <w:t>приложения туда, с планировочными районами и местами отдыха, а также планировочных районов между собой.</w:t>
      </w:r>
    </w:p>
    <w:p w:rsidR="00A90DE7" w:rsidRPr="007B58EE" w:rsidRDefault="00A90DE7" w:rsidP="00A90DE7">
      <w:pPr>
        <w:spacing w:after="0"/>
        <w:ind w:firstLine="709"/>
        <w:jc w:val="both"/>
        <w:rPr>
          <w:rFonts w:ascii="Arial" w:hAnsi="Arial" w:cs="Arial"/>
          <w:sz w:val="24"/>
          <w:szCs w:val="24"/>
        </w:rPr>
      </w:pPr>
      <w:r w:rsidRPr="007B58EE">
        <w:rPr>
          <w:rFonts w:ascii="Arial" w:hAnsi="Arial" w:cs="Arial"/>
          <w:sz w:val="24"/>
          <w:szCs w:val="24"/>
        </w:rPr>
        <w:t>Система пешеходных улиц, зелёных коридоров, аллей рассматривается во взаимосвязи с транспортной структурой, центрами обслуживания и зонами рекреации.</w:t>
      </w:r>
    </w:p>
    <w:p w:rsidR="002B2D1E" w:rsidRPr="007B58EE" w:rsidRDefault="002B2D1E" w:rsidP="00A90DE7">
      <w:pPr>
        <w:spacing w:after="0"/>
        <w:ind w:firstLine="709"/>
        <w:jc w:val="both"/>
        <w:rPr>
          <w:rFonts w:ascii="Arial" w:hAnsi="Arial" w:cs="Arial"/>
          <w:sz w:val="24"/>
          <w:szCs w:val="24"/>
        </w:rPr>
      </w:pPr>
    </w:p>
    <w:p w:rsidR="00A90DE7" w:rsidRPr="007B58EE" w:rsidRDefault="00A90DE7" w:rsidP="00A90DE7">
      <w:pPr>
        <w:pStyle w:val="1"/>
        <w:spacing w:before="0"/>
        <w:ind w:firstLine="709"/>
        <w:jc w:val="both"/>
        <w:rPr>
          <w:rFonts w:ascii="Arial" w:hAnsi="Arial" w:cs="Arial"/>
          <w:b w:val="0"/>
          <w:color w:val="auto"/>
          <w:sz w:val="24"/>
          <w:szCs w:val="24"/>
        </w:rPr>
      </w:pPr>
      <w:bookmarkStart w:id="14" w:name="_Toc144124509"/>
      <w:r w:rsidRPr="007B58EE">
        <w:rPr>
          <w:rFonts w:ascii="Arial" w:hAnsi="Arial" w:cs="Arial"/>
          <w:b w:val="0"/>
          <w:color w:val="auto"/>
          <w:sz w:val="24"/>
          <w:szCs w:val="24"/>
        </w:rPr>
        <w:t>2.4 Жилищное строительство</w:t>
      </w:r>
      <w:bookmarkEnd w:id="14"/>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При оценке территории под жилую функцию учитывалось пять основных групп условий и ограничений, определяющих степень привлекательности территории для проживания (с учётом факторов, усложняющих проживание).</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1. Группа социальных условий проживания складывалась из двух   подгрупп:</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А) транспортная и пешеходная доступность:</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до общепоселкового центра;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до основных центров трудового тяготения;</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до центров первичного обслуживания, детских школьных и дошкольных учреждений;</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В) социальная инфраструктура: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наличие объектов культурно-бытового обслуживания;</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комплектность набора услуг;</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уровень благоустройства.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2. Условия инженерного обустройства (водоснабжение, канализация, энергоснабжение) оценивались по двум категориям:</w:t>
      </w:r>
    </w:p>
    <w:p w:rsidR="00A90DE7" w:rsidRPr="007B58EE" w:rsidRDefault="00A90DE7" w:rsidP="00A90DE7">
      <w:pPr>
        <w:tabs>
          <w:tab w:val="left" w:pos="0"/>
          <w:tab w:val="left" w:pos="2184"/>
        </w:tabs>
        <w:spacing w:after="0"/>
        <w:ind w:firstLine="709"/>
        <w:jc w:val="both"/>
        <w:rPr>
          <w:rFonts w:ascii="Arial" w:hAnsi="Arial" w:cs="Arial"/>
          <w:sz w:val="24"/>
          <w:szCs w:val="24"/>
        </w:rPr>
      </w:pPr>
      <w:r w:rsidRPr="007B58EE">
        <w:rPr>
          <w:rFonts w:ascii="Arial" w:hAnsi="Arial" w:cs="Arial"/>
          <w:sz w:val="24"/>
          <w:szCs w:val="24"/>
        </w:rPr>
        <w:t>- обеспеченность системами инженерного обустройства;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условиям подключения к основным источникам (с учётом реального строительства).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3. Архитектурно-ландшафтные условия:</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наличие исторически сложившейся поселковой среды;</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комплектность застройки, благоустройство жилой среды;</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наличие эстетически выразительных ландшафтов и зон панорамных раскрытий, бровки надпойменной террасы, наиболее высоких точек рельефа.</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4. Природные условия, ограничивающие использование территории:</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 xml:space="preserve">- территории, затапливаемые паводком 1 % обеспеченности, отсутствуют. </w:t>
      </w:r>
    </w:p>
    <w:p w:rsidR="00A90DE7" w:rsidRPr="007B58EE" w:rsidRDefault="00A90DE7" w:rsidP="00A90DE7">
      <w:pPr>
        <w:tabs>
          <w:tab w:val="left" w:pos="2184"/>
        </w:tabs>
        <w:spacing w:after="0"/>
        <w:ind w:firstLine="709"/>
        <w:jc w:val="both"/>
        <w:rPr>
          <w:rFonts w:ascii="Arial" w:hAnsi="Arial" w:cs="Arial"/>
          <w:sz w:val="24"/>
          <w:szCs w:val="24"/>
        </w:rPr>
      </w:pPr>
      <w:r w:rsidRPr="007B58EE">
        <w:rPr>
          <w:rFonts w:ascii="Arial" w:hAnsi="Arial" w:cs="Arial"/>
          <w:sz w:val="24"/>
          <w:szCs w:val="24"/>
        </w:rPr>
        <w:t>5. Природно-экологические и санитарно-гигиенические условия и ограничения.</w:t>
      </w:r>
    </w:p>
    <w:p w:rsidR="00A90DE7" w:rsidRPr="007B58EE" w:rsidRDefault="00A90DE7" w:rsidP="00A90DE7">
      <w:pPr>
        <w:tabs>
          <w:tab w:val="left" w:pos="2184"/>
        </w:tabs>
        <w:spacing w:after="0"/>
        <w:ind w:firstLine="709"/>
        <w:jc w:val="both"/>
        <w:rPr>
          <w:rFonts w:ascii="Arial" w:hAnsi="Arial" w:cs="Arial"/>
          <w:sz w:val="24"/>
          <w:szCs w:val="24"/>
        </w:rPr>
      </w:pPr>
    </w:p>
    <w:p w:rsidR="00A90DE7" w:rsidRPr="007B58EE" w:rsidRDefault="00A90DE7" w:rsidP="00A90DE7">
      <w:pPr>
        <w:pStyle w:val="1"/>
        <w:spacing w:before="0"/>
        <w:ind w:firstLine="709"/>
        <w:jc w:val="both"/>
        <w:rPr>
          <w:rFonts w:ascii="Arial" w:hAnsi="Arial" w:cs="Arial"/>
          <w:b w:val="0"/>
          <w:color w:val="auto"/>
          <w:sz w:val="24"/>
          <w:szCs w:val="24"/>
        </w:rPr>
      </w:pPr>
      <w:bookmarkStart w:id="15" w:name="_Toc144115859"/>
      <w:bookmarkStart w:id="16" w:name="_Toc144124510"/>
      <w:r w:rsidRPr="007B58EE">
        <w:rPr>
          <w:rFonts w:ascii="Arial" w:hAnsi="Arial" w:cs="Arial"/>
          <w:b w:val="0"/>
          <w:color w:val="auto"/>
          <w:sz w:val="24"/>
          <w:szCs w:val="24"/>
        </w:rPr>
        <w:t>2.5Географическое положение</w:t>
      </w:r>
      <w:bookmarkEnd w:id="15"/>
      <w:bookmarkEnd w:id="16"/>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t>Муниципальное образование Карагузинский сельсовет находится на территории Саракташского района Оренбургской области Приволжского федерального округа Российской федерации (Закон Оренбургской области "Об утверждении перечня муниципальных образований Оренбургской области и населенных пунктов, входящих в их состав" от 15 сентября 2008г.).</w:t>
      </w:r>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lastRenderedPageBreak/>
        <w:t>Карагузинский сельсовет расположен в северной части Саракташского района, граничит:</w:t>
      </w:r>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t xml:space="preserve">- на севере - с Новосокулакским и Надеждинским сельсоветами Саракташского района, </w:t>
      </w:r>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t xml:space="preserve">- на востоке со Старосокулакским и </w:t>
      </w:r>
      <w:proofErr w:type="gramStart"/>
      <w:r w:rsidRPr="007B58EE">
        <w:rPr>
          <w:rFonts w:ascii="Arial" w:hAnsi="Arial" w:cs="Arial"/>
        </w:rPr>
        <w:t>Васильевским</w:t>
      </w:r>
      <w:proofErr w:type="gramEnd"/>
      <w:r w:rsidRPr="007B58EE">
        <w:rPr>
          <w:rFonts w:ascii="Arial" w:hAnsi="Arial" w:cs="Arial"/>
        </w:rPr>
        <w:t xml:space="preserve"> сельсоветами Саракташского района, </w:t>
      </w:r>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t xml:space="preserve">- на западе с Гавриловским сельсоветом Саракташского района, </w:t>
      </w:r>
    </w:p>
    <w:p w:rsidR="00A90DE7" w:rsidRPr="007B58EE" w:rsidRDefault="00A90DE7" w:rsidP="00A90DE7">
      <w:pPr>
        <w:pStyle w:val="Default"/>
        <w:spacing w:line="276" w:lineRule="auto"/>
        <w:ind w:firstLine="709"/>
        <w:jc w:val="both"/>
        <w:rPr>
          <w:rFonts w:ascii="Arial" w:hAnsi="Arial" w:cs="Arial"/>
        </w:rPr>
      </w:pPr>
      <w:r w:rsidRPr="007B58EE">
        <w:rPr>
          <w:rFonts w:ascii="Arial" w:hAnsi="Arial" w:cs="Arial"/>
        </w:rPr>
        <w:t xml:space="preserve">- </w:t>
      </w:r>
      <w:proofErr w:type="gramStart"/>
      <w:r w:rsidRPr="007B58EE">
        <w:rPr>
          <w:rFonts w:ascii="Arial" w:hAnsi="Arial" w:cs="Arial"/>
        </w:rPr>
        <w:t>юге</w:t>
      </w:r>
      <w:proofErr w:type="gramEnd"/>
      <w:r w:rsidRPr="007B58EE">
        <w:rPr>
          <w:rFonts w:ascii="Arial" w:hAnsi="Arial" w:cs="Arial"/>
        </w:rPr>
        <w:t xml:space="preserve"> с Васильевским сельсоветом Саракташского района.</w:t>
      </w:r>
    </w:p>
    <w:p w:rsidR="00A90DE7" w:rsidRPr="007B58EE" w:rsidRDefault="00A90DE7" w:rsidP="00A90DE7">
      <w:pPr>
        <w:pStyle w:val="23"/>
        <w:widowControl w:val="0"/>
        <w:spacing w:after="0" w:line="276" w:lineRule="auto"/>
        <w:ind w:left="0" w:firstLine="709"/>
        <w:jc w:val="both"/>
        <w:rPr>
          <w:rFonts w:ascii="Arial" w:hAnsi="Arial" w:cs="Arial"/>
          <w:color w:val="000000"/>
          <w:sz w:val="24"/>
          <w:szCs w:val="24"/>
        </w:rPr>
      </w:pPr>
      <w:r w:rsidRPr="007B58EE">
        <w:rPr>
          <w:rFonts w:ascii="Arial" w:hAnsi="Arial" w:cs="Arial"/>
          <w:color w:val="000000"/>
          <w:sz w:val="24"/>
          <w:szCs w:val="24"/>
        </w:rPr>
        <w:t>Административный центр поселения – село Карагузино, которое находится на расстоянии 40 км по автомобильным дорогам от районного центра и железнодорожной станции пос</w:t>
      </w:r>
      <w:proofErr w:type="gramStart"/>
      <w:r w:rsidRPr="007B58EE">
        <w:rPr>
          <w:rFonts w:ascii="Arial" w:hAnsi="Arial" w:cs="Arial"/>
          <w:color w:val="000000"/>
          <w:sz w:val="24"/>
          <w:szCs w:val="24"/>
        </w:rPr>
        <w:t>.С</w:t>
      </w:r>
      <w:proofErr w:type="gramEnd"/>
      <w:r w:rsidRPr="007B58EE">
        <w:rPr>
          <w:rFonts w:ascii="Arial" w:hAnsi="Arial" w:cs="Arial"/>
          <w:color w:val="000000"/>
          <w:sz w:val="24"/>
          <w:szCs w:val="24"/>
        </w:rPr>
        <w:t>аракташ.</w:t>
      </w:r>
    </w:p>
    <w:p w:rsidR="00A90DE7" w:rsidRPr="007B58EE" w:rsidRDefault="00A90DE7" w:rsidP="00A90DE7">
      <w:pPr>
        <w:tabs>
          <w:tab w:val="left" w:pos="2184"/>
        </w:tabs>
        <w:spacing w:after="0"/>
        <w:ind w:firstLine="709"/>
        <w:jc w:val="both"/>
        <w:rPr>
          <w:rFonts w:ascii="Arial" w:hAnsi="Arial" w:cs="Arial"/>
          <w:sz w:val="24"/>
          <w:szCs w:val="24"/>
        </w:rPr>
      </w:pPr>
    </w:p>
    <w:p w:rsidR="00A90DE7" w:rsidRPr="007B58EE" w:rsidRDefault="00A90DE7" w:rsidP="00A90DE7">
      <w:pPr>
        <w:pStyle w:val="1"/>
        <w:spacing w:before="0"/>
        <w:ind w:firstLine="709"/>
        <w:jc w:val="both"/>
        <w:rPr>
          <w:rFonts w:ascii="Arial" w:hAnsi="Arial" w:cs="Arial"/>
          <w:b w:val="0"/>
          <w:color w:val="auto"/>
          <w:sz w:val="24"/>
          <w:szCs w:val="24"/>
        </w:rPr>
      </w:pPr>
      <w:bookmarkStart w:id="17" w:name="_Toc144115860"/>
      <w:bookmarkStart w:id="18" w:name="_Toc144124511"/>
      <w:r w:rsidRPr="007B58EE">
        <w:rPr>
          <w:rFonts w:ascii="Arial" w:hAnsi="Arial" w:cs="Arial"/>
          <w:b w:val="0"/>
          <w:color w:val="auto"/>
          <w:sz w:val="24"/>
          <w:szCs w:val="24"/>
        </w:rPr>
        <w:t>2.6 Транспортная инфраструктура</w:t>
      </w:r>
      <w:bookmarkEnd w:id="17"/>
      <w:bookmarkEnd w:id="18"/>
    </w:p>
    <w:p w:rsidR="00A90DE7" w:rsidRPr="007B58EE" w:rsidRDefault="00A90DE7" w:rsidP="00A90DE7">
      <w:pPr>
        <w:spacing w:after="0" w:line="240" w:lineRule="auto"/>
        <w:ind w:firstLine="709"/>
        <w:rPr>
          <w:rFonts w:ascii="Arial" w:hAnsi="Arial" w:cs="Arial"/>
          <w:sz w:val="24"/>
          <w:szCs w:val="24"/>
        </w:rPr>
      </w:pPr>
      <w:r w:rsidRPr="007B58EE">
        <w:rPr>
          <w:rFonts w:ascii="Arial" w:hAnsi="Arial" w:cs="Arial"/>
          <w:sz w:val="24"/>
          <w:szCs w:val="24"/>
        </w:rPr>
        <w:t>Транспортная инфраструктура МО Карагузинский сельсовет представлена автомобильным транспортом.</w:t>
      </w:r>
    </w:p>
    <w:p w:rsidR="00A90DE7" w:rsidRPr="007B58EE" w:rsidRDefault="00A90DE7" w:rsidP="00A90DE7">
      <w:pPr>
        <w:spacing w:after="0" w:line="240" w:lineRule="auto"/>
        <w:ind w:firstLine="709"/>
        <w:rPr>
          <w:rFonts w:ascii="Arial" w:hAnsi="Arial" w:cs="Arial"/>
          <w:sz w:val="24"/>
          <w:szCs w:val="24"/>
        </w:rPr>
      </w:pPr>
      <w:r w:rsidRPr="007B58EE">
        <w:rPr>
          <w:rFonts w:ascii="Arial" w:hAnsi="Arial" w:cs="Arial"/>
          <w:sz w:val="24"/>
          <w:szCs w:val="24"/>
        </w:rPr>
        <w:t>Ближайший пассажирский аэропорт расположен в городе Оренбурге (расстояние до г</w:t>
      </w:r>
      <w:proofErr w:type="gramStart"/>
      <w:r w:rsidRPr="007B58EE">
        <w:rPr>
          <w:rFonts w:ascii="Arial" w:hAnsi="Arial" w:cs="Arial"/>
          <w:sz w:val="24"/>
          <w:szCs w:val="24"/>
        </w:rPr>
        <w:t>.О</w:t>
      </w:r>
      <w:proofErr w:type="gramEnd"/>
      <w:r w:rsidRPr="007B58EE">
        <w:rPr>
          <w:rFonts w:ascii="Arial" w:hAnsi="Arial" w:cs="Arial"/>
          <w:sz w:val="24"/>
          <w:szCs w:val="24"/>
        </w:rPr>
        <w:t xml:space="preserve">ренбург - </w:t>
      </w:r>
      <w:smartTag w:uri="urn:schemas-microsoft-com:office:smarttags" w:element="metricconverter">
        <w:smartTagPr>
          <w:attr w:name="ProductID" w:val="100 км"/>
        </w:smartTagPr>
        <w:r w:rsidRPr="007B58EE">
          <w:rPr>
            <w:rFonts w:ascii="Arial" w:hAnsi="Arial" w:cs="Arial"/>
            <w:sz w:val="24"/>
            <w:szCs w:val="24"/>
          </w:rPr>
          <w:t>100 км</w:t>
        </w:r>
      </w:smartTag>
      <w:r w:rsidRPr="007B58EE">
        <w:rPr>
          <w:rFonts w:ascii="Arial" w:hAnsi="Arial" w:cs="Arial"/>
          <w:sz w:val="24"/>
          <w:szCs w:val="24"/>
        </w:rPr>
        <w:t>.).</w:t>
      </w:r>
    </w:p>
    <w:p w:rsidR="00A90DE7" w:rsidRPr="007B58EE" w:rsidRDefault="00A90DE7" w:rsidP="00A90DE7">
      <w:pPr>
        <w:spacing w:after="0" w:line="240" w:lineRule="auto"/>
        <w:ind w:firstLine="709"/>
        <w:rPr>
          <w:rFonts w:ascii="Arial" w:hAnsi="Arial" w:cs="Arial"/>
          <w:sz w:val="24"/>
          <w:szCs w:val="24"/>
        </w:rPr>
      </w:pPr>
      <w:r w:rsidRPr="007B58EE">
        <w:rPr>
          <w:rFonts w:ascii="Arial" w:hAnsi="Arial" w:cs="Arial"/>
          <w:sz w:val="24"/>
          <w:szCs w:val="24"/>
        </w:rPr>
        <w:t>Федеральных дорог в МО Карагузинский сельсовет Оренбургской области  (количество) нет.</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На сегодняшний день в МО Карагузинский сельсовет имеются автопавильоны, расположенные на следующих автомобильных дорогах: п</w:t>
      </w:r>
      <w:proofErr w:type="gramStart"/>
      <w:r w:rsidRPr="007B58EE">
        <w:rPr>
          <w:rFonts w:ascii="Arial" w:hAnsi="Arial" w:cs="Arial"/>
          <w:sz w:val="24"/>
          <w:szCs w:val="24"/>
        </w:rPr>
        <w:t>.С</w:t>
      </w:r>
      <w:proofErr w:type="gramEnd"/>
      <w:r w:rsidRPr="007B58EE">
        <w:rPr>
          <w:rFonts w:ascii="Arial" w:hAnsi="Arial" w:cs="Arial"/>
          <w:sz w:val="24"/>
          <w:szCs w:val="24"/>
        </w:rPr>
        <w:t>аракташ - с.Гавриловка, п.Саракташ - Карагузино</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В настоящее время населенные пункты МО Карагузинский сельсовет имеют довольно развитую уличную сеть.</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 xml:space="preserve">Ширина улиц переменна и колеблется в пределах от 15 до </w:t>
      </w:r>
      <w:smartTag w:uri="urn:schemas-microsoft-com:office:smarttags" w:element="metricconverter">
        <w:smartTagPr>
          <w:attr w:name="ProductID" w:val="50 метров"/>
        </w:smartTagPr>
        <w:r w:rsidRPr="007B58EE">
          <w:rPr>
            <w:rFonts w:ascii="Arial" w:hAnsi="Arial" w:cs="Arial"/>
            <w:sz w:val="24"/>
            <w:szCs w:val="24"/>
          </w:rPr>
          <w:t>50 метров</w:t>
        </w:r>
      </w:smartTag>
      <w:r w:rsidRPr="007B58EE">
        <w:rPr>
          <w:rFonts w:ascii="Arial" w:hAnsi="Arial" w:cs="Arial"/>
          <w:sz w:val="24"/>
          <w:szCs w:val="24"/>
        </w:rPr>
        <w:t>.</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Асфальтовое покрытие имеют улицы: Центральная, Лесная, Молодежная.</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Остальные дороги имеют гравийное покрытие, как и все остальные дороги МО Карагузинский сельсовет.</w:t>
      </w:r>
    </w:p>
    <w:p w:rsidR="00A90DE7" w:rsidRPr="007B58EE" w:rsidRDefault="00A90DE7" w:rsidP="00A90DE7">
      <w:pPr>
        <w:spacing w:after="0" w:line="240" w:lineRule="auto"/>
        <w:ind w:firstLine="709"/>
        <w:jc w:val="both"/>
        <w:rPr>
          <w:rFonts w:ascii="Arial" w:hAnsi="Arial" w:cs="Arial"/>
          <w:sz w:val="24"/>
          <w:szCs w:val="24"/>
        </w:rPr>
      </w:pPr>
      <w:r w:rsidRPr="007B58EE">
        <w:rPr>
          <w:rFonts w:ascii="Arial" w:hAnsi="Arial" w:cs="Arial"/>
          <w:sz w:val="24"/>
          <w:szCs w:val="24"/>
        </w:rPr>
        <w:t xml:space="preserve">В составе улиц </w:t>
      </w:r>
      <w:proofErr w:type="gramStart"/>
      <w:r w:rsidRPr="007B58EE">
        <w:rPr>
          <w:rFonts w:ascii="Arial" w:hAnsi="Arial" w:cs="Arial"/>
          <w:sz w:val="24"/>
          <w:szCs w:val="24"/>
        </w:rPr>
        <w:t>выделяются: проезжая часть, обочины</w:t>
      </w:r>
      <w:proofErr w:type="gramEnd"/>
      <w:r w:rsidRPr="007B58EE">
        <w:rPr>
          <w:rFonts w:ascii="Arial" w:hAnsi="Arial" w:cs="Arial"/>
          <w:sz w:val="24"/>
          <w:szCs w:val="24"/>
        </w:rPr>
        <w:t>, кюветы, озелененные разделительные полосы.</w:t>
      </w:r>
    </w:p>
    <w:p w:rsidR="00A90DE7" w:rsidRPr="007B58EE" w:rsidRDefault="00A90DE7" w:rsidP="00A90DE7">
      <w:pPr>
        <w:rPr>
          <w:rFonts w:ascii="Arial" w:hAnsi="Arial" w:cs="Arial"/>
          <w:sz w:val="24"/>
          <w:szCs w:val="24"/>
        </w:rPr>
      </w:pPr>
    </w:p>
    <w:p w:rsidR="00A90DE7" w:rsidRPr="007B58EE" w:rsidRDefault="00A90DE7" w:rsidP="00A90DE7">
      <w:pPr>
        <w:pStyle w:val="23"/>
        <w:spacing w:after="0" w:line="240" w:lineRule="auto"/>
        <w:ind w:left="0" w:firstLine="709"/>
        <w:jc w:val="both"/>
        <w:rPr>
          <w:rFonts w:ascii="Arial" w:hAnsi="Arial" w:cs="Arial"/>
          <w:sz w:val="24"/>
          <w:szCs w:val="24"/>
        </w:rPr>
      </w:pPr>
      <w:r w:rsidRPr="007B58EE">
        <w:rPr>
          <w:rFonts w:ascii="Arial" w:hAnsi="Arial" w:cs="Arial"/>
          <w:sz w:val="24"/>
          <w:szCs w:val="24"/>
        </w:rPr>
        <w:t>Согласно Постановлению Правительства Оренбургской области № 313-п от 10 апреля 2012 года “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(с изменениями и дополнениями на 5 апреля 2022 года), на территории МО Карагузинский сельсовет Саракташского района расположены следующие дороги:</w:t>
      </w:r>
    </w:p>
    <w:p w:rsidR="00A90DE7" w:rsidRPr="007B58EE" w:rsidRDefault="00A90DE7" w:rsidP="00A90DE7">
      <w:pPr>
        <w:pStyle w:val="23"/>
        <w:spacing w:after="0" w:line="240" w:lineRule="auto"/>
        <w:ind w:left="0" w:firstLine="851"/>
        <w:jc w:val="both"/>
        <w:rPr>
          <w:rFonts w:ascii="Arial" w:hAnsi="Arial" w:cs="Arial"/>
          <w:color w:val="000000"/>
          <w:sz w:val="24"/>
          <w:szCs w:val="24"/>
          <w:lang w:eastAsia="ar-SA"/>
        </w:rPr>
      </w:pPr>
    </w:p>
    <w:p w:rsidR="00530E4B" w:rsidRPr="007B58EE" w:rsidRDefault="00530E4B" w:rsidP="00A90DE7">
      <w:pPr>
        <w:pStyle w:val="23"/>
        <w:spacing w:after="0" w:line="240" w:lineRule="auto"/>
        <w:ind w:left="0" w:firstLine="851"/>
        <w:jc w:val="both"/>
        <w:rPr>
          <w:rFonts w:ascii="Arial" w:hAnsi="Arial" w:cs="Arial"/>
          <w:color w:val="000000"/>
          <w:sz w:val="24"/>
          <w:szCs w:val="24"/>
          <w:lang w:eastAsia="ar-SA"/>
        </w:rPr>
      </w:pPr>
    </w:p>
    <w:p w:rsidR="00530E4B" w:rsidRPr="007B58EE" w:rsidRDefault="00530E4B" w:rsidP="00A90DE7">
      <w:pPr>
        <w:pStyle w:val="23"/>
        <w:spacing w:after="0" w:line="240" w:lineRule="auto"/>
        <w:ind w:left="0" w:firstLine="851"/>
        <w:jc w:val="both"/>
        <w:rPr>
          <w:rFonts w:ascii="Arial" w:hAnsi="Arial" w:cs="Arial"/>
          <w:color w:val="000000"/>
          <w:sz w:val="24"/>
          <w:szCs w:val="24"/>
          <w:lang w:eastAsia="ar-SA"/>
        </w:rPr>
      </w:pPr>
    </w:p>
    <w:tbl>
      <w:tblPr>
        <w:tblW w:w="0" w:type="auto"/>
        <w:jc w:val="center"/>
        <w:tblLook w:val="04A0"/>
      </w:tblPr>
      <w:tblGrid>
        <w:gridCol w:w="977"/>
        <w:gridCol w:w="2982"/>
        <w:gridCol w:w="2768"/>
        <w:gridCol w:w="1712"/>
        <w:gridCol w:w="1557"/>
      </w:tblGrid>
      <w:tr w:rsidR="00A90DE7" w:rsidRPr="007B58EE" w:rsidTr="004140FB">
        <w:trPr>
          <w:jc w:val="center"/>
        </w:trPr>
        <w:tc>
          <w:tcPr>
            <w:tcW w:w="977" w:type="dxa"/>
            <w:tcBorders>
              <w:top w:val="single" w:sz="4" w:space="0" w:color="auto"/>
              <w:left w:val="single" w:sz="4" w:space="0" w:color="auto"/>
              <w:bottom w:val="single" w:sz="4" w:space="0" w:color="auto"/>
              <w:right w:val="single" w:sz="4" w:space="0" w:color="auto"/>
            </w:tcBorders>
            <w:shd w:val="clear" w:color="auto" w:fill="FFFFFF" w:themeFill="background1"/>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 xml:space="preserve">№ </w:t>
            </w:r>
            <w:proofErr w:type="gramStart"/>
            <w:r w:rsidRPr="007B58EE">
              <w:rPr>
                <w:rFonts w:ascii="Arial" w:hAnsi="Arial" w:cs="Arial"/>
                <w:sz w:val="24"/>
                <w:szCs w:val="24"/>
              </w:rPr>
              <w:t>п</w:t>
            </w:r>
            <w:proofErr w:type="gramEnd"/>
            <w:r w:rsidRPr="007B58EE">
              <w:rPr>
                <w:rFonts w:ascii="Arial" w:hAnsi="Arial" w:cs="Arial"/>
                <w:sz w:val="24"/>
                <w:szCs w:val="24"/>
              </w:rPr>
              <w:t>/п</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Идентификационный номер</w:t>
            </w:r>
          </w:p>
        </w:tc>
        <w:tc>
          <w:tcPr>
            <w:tcW w:w="2768" w:type="dxa"/>
            <w:tcBorders>
              <w:top w:val="single" w:sz="4" w:space="0" w:color="auto"/>
              <w:left w:val="single" w:sz="4" w:space="0" w:color="auto"/>
              <w:bottom w:val="single" w:sz="4" w:space="0" w:color="auto"/>
              <w:right w:val="single" w:sz="4" w:space="0" w:color="auto"/>
            </w:tcBorders>
            <w:shd w:val="clear" w:color="auto" w:fill="FFFFFF" w:themeFill="background1"/>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Наименование автомобильной дороги  (</w:t>
            </w:r>
            <w:proofErr w:type="gramStart"/>
            <w:r w:rsidRPr="007B58EE">
              <w:rPr>
                <w:rFonts w:ascii="Arial" w:hAnsi="Arial" w:cs="Arial"/>
                <w:sz w:val="24"/>
                <w:szCs w:val="24"/>
              </w:rPr>
              <w:t>далее</w:t>
            </w:r>
            <w:proofErr w:type="gramEnd"/>
            <w:r w:rsidRPr="007B58EE">
              <w:rPr>
                <w:rFonts w:ascii="Arial" w:hAnsi="Arial" w:cs="Arial"/>
                <w:sz w:val="24"/>
                <w:szCs w:val="24"/>
              </w:rPr>
              <w:t xml:space="preserve"> а/д)</w:t>
            </w:r>
          </w:p>
        </w:tc>
        <w:tc>
          <w:tcPr>
            <w:tcW w:w="1712" w:type="dxa"/>
            <w:tcBorders>
              <w:top w:val="single" w:sz="4" w:space="0" w:color="auto"/>
              <w:left w:val="single" w:sz="4" w:space="0" w:color="auto"/>
              <w:bottom w:val="single" w:sz="4" w:space="0" w:color="auto"/>
              <w:right w:val="single" w:sz="4" w:space="0" w:color="auto"/>
            </w:tcBorders>
            <w:shd w:val="clear" w:color="auto" w:fill="FFFFFF" w:themeFill="background1"/>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Всего (</w:t>
            </w:r>
            <w:proofErr w:type="gramStart"/>
            <w:r w:rsidRPr="007B58EE">
              <w:rPr>
                <w:rFonts w:ascii="Arial" w:hAnsi="Arial" w:cs="Arial"/>
                <w:sz w:val="24"/>
                <w:szCs w:val="24"/>
              </w:rPr>
              <w:t>км</w:t>
            </w:r>
            <w:proofErr w:type="gramEnd"/>
            <w:r w:rsidRPr="007B58EE">
              <w:rPr>
                <w:rFonts w:ascii="Arial" w:hAnsi="Arial" w:cs="Arial"/>
                <w:sz w:val="24"/>
                <w:szCs w:val="24"/>
              </w:rPr>
              <w:t>.)</w:t>
            </w:r>
          </w:p>
        </w:tc>
        <w:tc>
          <w:tcPr>
            <w:tcW w:w="1557" w:type="dxa"/>
            <w:tcBorders>
              <w:top w:val="single" w:sz="4" w:space="0" w:color="auto"/>
              <w:left w:val="single" w:sz="4" w:space="0" w:color="auto"/>
              <w:bottom w:val="single" w:sz="4" w:space="0" w:color="auto"/>
              <w:right w:val="single" w:sz="4" w:space="0" w:color="auto"/>
            </w:tcBorders>
            <w:shd w:val="clear" w:color="auto" w:fill="FFFFFF" w:themeFill="background1"/>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Категория дорог</w:t>
            </w:r>
          </w:p>
        </w:tc>
      </w:tr>
      <w:tr w:rsidR="00A90DE7" w:rsidRPr="007B58EE" w:rsidTr="004140FB">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lastRenderedPageBreak/>
              <w:t>1.</w:t>
            </w:r>
          </w:p>
        </w:tc>
        <w:tc>
          <w:tcPr>
            <w:tcW w:w="298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lang w:val="en-US"/>
              </w:rPr>
            </w:pPr>
            <w:r w:rsidRPr="007B58EE">
              <w:rPr>
                <w:rFonts w:ascii="Arial" w:hAnsi="Arial" w:cs="Arial"/>
                <w:sz w:val="24"/>
                <w:szCs w:val="24"/>
                <w:lang w:val="en-US"/>
              </w:rPr>
              <w:t xml:space="preserve">53 </w:t>
            </w:r>
            <w:r w:rsidRPr="007B58EE">
              <w:rPr>
                <w:rFonts w:ascii="Arial" w:hAnsi="Arial" w:cs="Arial"/>
                <w:sz w:val="24"/>
                <w:szCs w:val="24"/>
              </w:rPr>
              <w:t>ОП РЗ</w:t>
            </w:r>
            <w:r w:rsidRPr="007B58EE">
              <w:rPr>
                <w:rFonts w:ascii="Arial" w:hAnsi="Arial" w:cs="Arial"/>
                <w:sz w:val="24"/>
                <w:szCs w:val="24"/>
                <w:lang w:val="en-US"/>
              </w:rPr>
              <w:t xml:space="preserve"> 53</w:t>
            </w:r>
            <w:r w:rsidRPr="007B58EE">
              <w:rPr>
                <w:rFonts w:ascii="Arial" w:hAnsi="Arial" w:cs="Arial"/>
                <w:sz w:val="24"/>
                <w:szCs w:val="24"/>
              </w:rPr>
              <w:t>К</w:t>
            </w:r>
            <w:r w:rsidRPr="007B58EE">
              <w:rPr>
                <w:rFonts w:ascii="Arial" w:hAnsi="Arial" w:cs="Arial"/>
                <w:sz w:val="24"/>
                <w:szCs w:val="24"/>
                <w:lang w:val="en-US"/>
              </w:rPr>
              <w:t>-2607000</w:t>
            </w:r>
          </w:p>
        </w:tc>
        <w:tc>
          <w:tcPr>
            <w:tcW w:w="2768" w:type="dxa"/>
            <w:tcBorders>
              <w:top w:val="single" w:sz="4" w:space="0" w:color="auto"/>
              <w:left w:val="single" w:sz="4" w:space="0" w:color="auto"/>
              <w:bottom w:val="single" w:sz="4" w:space="0" w:color="auto"/>
              <w:right w:val="single" w:sz="4" w:space="0" w:color="auto"/>
            </w:tcBorders>
            <w:shd w:val="clear" w:color="auto" w:fill="auto"/>
          </w:tcPr>
          <w:p w:rsidR="00A90DE7" w:rsidRPr="007B58EE" w:rsidRDefault="00A90DE7" w:rsidP="004140FB">
            <w:pPr>
              <w:rPr>
                <w:rFonts w:ascii="Arial" w:hAnsi="Arial" w:cs="Arial"/>
                <w:sz w:val="24"/>
                <w:szCs w:val="24"/>
              </w:rPr>
            </w:pPr>
            <w:r w:rsidRPr="007B58EE">
              <w:rPr>
                <w:rFonts w:ascii="Arial" w:hAnsi="Arial" w:cs="Arial"/>
                <w:sz w:val="24"/>
                <w:szCs w:val="24"/>
              </w:rPr>
              <w:t>Саракташ-Гавриловка-Карагузино</w:t>
            </w:r>
          </w:p>
        </w:tc>
        <w:tc>
          <w:tcPr>
            <w:tcW w:w="171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40,00</w:t>
            </w:r>
          </w:p>
        </w:tc>
        <w:tc>
          <w:tcPr>
            <w:tcW w:w="1557"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lang w:val="en-US"/>
              </w:rPr>
            </w:pPr>
            <w:r w:rsidRPr="007B58EE">
              <w:rPr>
                <w:rFonts w:ascii="Arial" w:hAnsi="Arial" w:cs="Arial"/>
                <w:sz w:val="24"/>
                <w:szCs w:val="24"/>
                <w:lang w:val="en-US"/>
              </w:rPr>
              <w:t>IV</w:t>
            </w:r>
          </w:p>
        </w:tc>
      </w:tr>
      <w:tr w:rsidR="00A90DE7" w:rsidRPr="007B58EE" w:rsidTr="004140FB">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2.</w:t>
            </w:r>
          </w:p>
        </w:tc>
        <w:tc>
          <w:tcPr>
            <w:tcW w:w="298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53 ОП МЗ 53Н-2610000</w:t>
            </w:r>
          </w:p>
        </w:tc>
        <w:tc>
          <w:tcPr>
            <w:tcW w:w="2768"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Татарский Саракташ - Гавриловка</w:t>
            </w:r>
          </w:p>
        </w:tc>
        <w:tc>
          <w:tcPr>
            <w:tcW w:w="171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19,70</w:t>
            </w:r>
          </w:p>
        </w:tc>
        <w:tc>
          <w:tcPr>
            <w:tcW w:w="1557"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lang w:val="en-US"/>
              </w:rPr>
            </w:pPr>
            <w:r w:rsidRPr="007B58EE">
              <w:rPr>
                <w:rFonts w:ascii="Arial" w:hAnsi="Arial" w:cs="Arial"/>
                <w:sz w:val="24"/>
                <w:szCs w:val="24"/>
                <w:lang w:val="en-US"/>
              </w:rPr>
              <w:t>IV</w:t>
            </w:r>
          </w:p>
        </w:tc>
      </w:tr>
      <w:tr w:rsidR="00A90DE7" w:rsidRPr="007B58EE" w:rsidTr="004140FB">
        <w:trPr>
          <w:jc w:val="center"/>
        </w:trPr>
        <w:tc>
          <w:tcPr>
            <w:tcW w:w="977" w:type="dxa"/>
            <w:tcBorders>
              <w:top w:val="single" w:sz="4" w:space="0" w:color="auto"/>
              <w:left w:val="single" w:sz="4" w:space="0" w:color="auto"/>
              <w:bottom w:val="single" w:sz="4" w:space="0" w:color="auto"/>
              <w:right w:val="single" w:sz="4" w:space="0" w:color="auto"/>
            </w:tcBorders>
            <w:vAlign w:val="center"/>
          </w:tcPr>
          <w:p w:rsidR="00A90DE7" w:rsidRPr="007B58EE" w:rsidRDefault="00A90DE7" w:rsidP="004140FB">
            <w:pPr>
              <w:spacing w:after="0" w:line="240" w:lineRule="auto"/>
              <w:jc w:val="both"/>
              <w:rPr>
                <w:rFonts w:ascii="Arial" w:hAnsi="Arial" w:cs="Arial"/>
                <w:sz w:val="24"/>
                <w:szCs w:val="24"/>
              </w:rPr>
            </w:pPr>
            <w:r w:rsidRPr="007B58EE">
              <w:rPr>
                <w:rFonts w:ascii="Arial" w:hAnsi="Arial" w:cs="Arial"/>
                <w:sz w:val="24"/>
                <w:szCs w:val="24"/>
              </w:rPr>
              <w:t>3.</w:t>
            </w:r>
          </w:p>
        </w:tc>
        <w:tc>
          <w:tcPr>
            <w:tcW w:w="298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53 ОП МЗ 53Н-2610000</w:t>
            </w:r>
          </w:p>
        </w:tc>
        <w:tc>
          <w:tcPr>
            <w:tcW w:w="2768"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Гавриловка-</w:t>
            </w:r>
          </w:p>
          <w:p w:rsidR="00A90DE7" w:rsidRPr="007B58EE" w:rsidRDefault="00A90DE7" w:rsidP="004140FB">
            <w:pPr>
              <w:rPr>
                <w:rFonts w:ascii="Arial" w:hAnsi="Arial" w:cs="Arial"/>
                <w:sz w:val="24"/>
                <w:szCs w:val="24"/>
              </w:rPr>
            </w:pPr>
            <w:r w:rsidRPr="007B58EE">
              <w:rPr>
                <w:rFonts w:ascii="Arial" w:hAnsi="Arial" w:cs="Arial"/>
                <w:sz w:val="24"/>
                <w:szCs w:val="24"/>
              </w:rPr>
              <w:t>Карагузино</w:t>
            </w:r>
          </w:p>
        </w:tc>
        <w:tc>
          <w:tcPr>
            <w:tcW w:w="1712"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rPr>
            </w:pPr>
            <w:r w:rsidRPr="007B58EE">
              <w:rPr>
                <w:rFonts w:ascii="Arial" w:hAnsi="Arial" w:cs="Arial"/>
                <w:sz w:val="24"/>
                <w:szCs w:val="24"/>
              </w:rPr>
              <w:t>10,00</w:t>
            </w:r>
          </w:p>
        </w:tc>
        <w:tc>
          <w:tcPr>
            <w:tcW w:w="1557" w:type="dxa"/>
            <w:tcBorders>
              <w:top w:val="single" w:sz="4" w:space="0" w:color="auto"/>
              <w:left w:val="single" w:sz="4" w:space="0" w:color="auto"/>
              <w:bottom w:val="single" w:sz="4" w:space="0" w:color="auto"/>
              <w:right w:val="single" w:sz="4" w:space="0" w:color="auto"/>
            </w:tcBorders>
          </w:tcPr>
          <w:p w:rsidR="00A90DE7" w:rsidRPr="007B58EE" w:rsidRDefault="00A90DE7" w:rsidP="004140FB">
            <w:pPr>
              <w:rPr>
                <w:rFonts w:ascii="Arial" w:hAnsi="Arial" w:cs="Arial"/>
                <w:sz w:val="24"/>
                <w:szCs w:val="24"/>
                <w:lang w:val="en-US"/>
              </w:rPr>
            </w:pPr>
            <w:r w:rsidRPr="007B58EE">
              <w:rPr>
                <w:rFonts w:ascii="Arial" w:hAnsi="Arial" w:cs="Arial"/>
                <w:sz w:val="24"/>
                <w:szCs w:val="24"/>
                <w:lang w:val="en-US"/>
              </w:rPr>
              <w:t>IV</w:t>
            </w:r>
          </w:p>
        </w:tc>
      </w:tr>
    </w:tbl>
    <w:p w:rsidR="00A90DE7" w:rsidRPr="007B58EE" w:rsidRDefault="00A90DE7" w:rsidP="00A90DE7">
      <w:pPr>
        <w:widowControl w:val="0"/>
        <w:spacing w:after="0" w:line="240" w:lineRule="auto"/>
        <w:ind w:firstLine="708"/>
        <w:jc w:val="both"/>
        <w:rPr>
          <w:rFonts w:ascii="Arial" w:hAnsi="Arial" w:cs="Arial"/>
          <w:sz w:val="24"/>
          <w:szCs w:val="24"/>
        </w:rPr>
      </w:pPr>
      <w:r w:rsidRPr="007B58EE">
        <w:rPr>
          <w:rFonts w:ascii="Arial" w:hAnsi="Arial" w:cs="Arial"/>
          <w:sz w:val="24"/>
          <w:szCs w:val="24"/>
        </w:rPr>
        <w:t>Основу уличной сети составляют жилые улицы.</w:t>
      </w:r>
    </w:p>
    <w:p w:rsidR="00A90DE7" w:rsidRPr="007B58EE" w:rsidRDefault="00A90DE7" w:rsidP="00A90DE7">
      <w:pPr>
        <w:spacing w:after="0" w:line="240" w:lineRule="auto"/>
        <w:jc w:val="both"/>
        <w:rPr>
          <w:rFonts w:ascii="Arial" w:hAnsi="Arial" w:cs="Arial"/>
          <w:sz w:val="24"/>
          <w:szCs w:val="24"/>
        </w:rPr>
      </w:pPr>
    </w:p>
    <w:p w:rsidR="00DA43CD" w:rsidRPr="007B58EE" w:rsidRDefault="00A90DE7" w:rsidP="00DA43CD">
      <w:pPr>
        <w:pStyle w:val="1"/>
        <w:spacing w:before="0" w:line="240" w:lineRule="auto"/>
        <w:ind w:firstLine="708"/>
        <w:jc w:val="both"/>
        <w:rPr>
          <w:rFonts w:ascii="Arial" w:hAnsi="Arial" w:cs="Arial"/>
          <w:b w:val="0"/>
          <w:color w:val="auto"/>
          <w:sz w:val="24"/>
          <w:szCs w:val="24"/>
        </w:rPr>
      </w:pPr>
      <w:bookmarkStart w:id="19" w:name="_Toc144115861"/>
      <w:bookmarkStart w:id="20" w:name="_Toc144124512"/>
      <w:r w:rsidRPr="007B58EE">
        <w:rPr>
          <w:rFonts w:ascii="Arial" w:hAnsi="Arial" w:cs="Arial"/>
          <w:b w:val="0"/>
          <w:color w:val="auto"/>
          <w:sz w:val="24"/>
          <w:szCs w:val="24"/>
        </w:rPr>
        <w:t>2.7 Инженерная инфраструктура</w:t>
      </w:r>
      <w:bookmarkEnd w:id="19"/>
      <w:bookmarkEnd w:id="20"/>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21" w:name="_Toc144115862"/>
      <w:bookmarkStart w:id="22" w:name="_Toc144124513"/>
      <w:r w:rsidRPr="007B58EE">
        <w:rPr>
          <w:rFonts w:ascii="Arial" w:hAnsi="Arial" w:cs="Arial"/>
          <w:b w:val="0"/>
          <w:color w:val="auto"/>
          <w:sz w:val="24"/>
          <w:szCs w:val="24"/>
        </w:rPr>
        <w:t xml:space="preserve">2.7.1 Водоснабжение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21"/>
      <w:bookmarkEnd w:id="22"/>
    </w:p>
    <w:p w:rsidR="00DA43CD" w:rsidRPr="007B58EE" w:rsidRDefault="00DA43CD" w:rsidP="00DA43CD">
      <w:pPr>
        <w:spacing w:after="0"/>
        <w:ind w:firstLine="708"/>
        <w:jc w:val="both"/>
        <w:rPr>
          <w:rFonts w:ascii="Arial" w:hAnsi="Arial" w:cs="Arial"/>
          <w:sz w:val="24"/>
          <w:szCs w:val="24"/>
        </w:rPr>
      </w:pPr>
      <w:r w:rsidRPr="007B58EE">
        <w:rPr>
          <w:rFonts w:ascii="Arial" w:hAnsi="Arial" w:cs="Arial"/>
          <w:sz w:val="24"/>
          <w:szCs w:val="24"/>
        </w:rPr>
        <w:t xml:space="preserve">В МО Карагузинский сельсовет имеется централизованное водоснабжение. </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Часть жителей существующей застройки имеют вводы водопровода в дома, часть населения пользуются водоразборными колонками, установленными на водопроводной сети, в количестве 3-х штук. Жители, не охваченные центральной системой водоснабжения, пользуются скважинами, построенными на участках.</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 xml:space="preserve">Источником водоснабжения жилой и общественной застройки села служат подземные воды. Водозабор села Карагузино состоит из одной скважины, глубиной 50 м, </w:t>
      </w:r>
      <w:proofErr w:type="gramStart"/>
      <w:r w:rsidRPr="007B58EE">
        <w:rPr>
          <w:rFonts w:ascii="Arial" w:hAnsi="Arial" w:cs="Arial"/>
          <w:sz w:val="24"/>
          <w:szCs w:val="24"/>
        </w:rPr>
        <w:t>пробурена</w:t>
      </w:r>
      <w:proofErr w:type="gramEnd"/>
      <w:r w:rsidRPr="007B58EE">
        <w:rPr>
          <w:rFonts w:ascii="Arial" w:hAnsi="Arial" w:cs="Arial"/>
          <w:sz w:val="24"/>
          <w:szCs w:val="24"/>
        </w:rPr>
        <w:t xml:space="preserve"> 1988-1989гг. </w:t>
      </w:r>
    </w:p>
    <w:p w:rsidR="00DA43CD" w:rsidRPr="007B58EE" w:rsidRDefault="00DA43CD" w:rsidP="00DA43CD">
      <w:pPr>
        <w:tabs>
          <w:tab w:val="left" w:pos="426"/>
        </w:tabs>
        <w:spacing w:after="0"/>
        <w:ind w:firstLine="709"/>
        <w:contextualSpacing/>
        <w:jc w:val="both"/>
        <w:rPr>
          <w:rFonts w:ascii="Arial" w:hAnsi="Arial" w:cs="Arial"/>
          <w:color w:val="000000"/>
          <w:sz w:val="24"/>
          <w:szCs w:val="24"/>
        </w:rPr>
      </w:pPr>
      <w:r w:rsidRPr="007B58EE">
        <w:rPr>
          <w:rFonts w:ascii="Arial" w:hAnsi="Arial" w:cs="Arial"/>
          <w:spacing w:val="-5"/>
          <w:sz w:val="24"/>
          <w:szCs w:val="24"/>
        </w:rPr>
        <w:t>Эксплуатацию и обслуживание системы водоснабжения осуществляет</w:t>
      </w:r>
      <w:r w:rsidRPr="007B58EE">
        <w:rPr>
          <w:rFonts w:ascii="Arial" w:hAnsi="Arial" w:cs="Arial"/>
          <w:color w:val="000000"/>
          <w:sz w:val="24"/>
          <w:szCs w:val="24"/>
        </w:rPr>
        <w:t xml:space="preserve"> ООО «Водоканал».</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Качество воды в скважине для питьевого и хозяйственно-бытового водоснабжения с</w:t>
      </w:r>
      <w:proofErr w:type="gramStart"/>
      <w:r w:rsidRPr="007B58EE">
        <w:rPr>
          <w:rFonts w:ascii="Arial" w:hAnsi="Arial" w:cs="Arial"/>
          <w:sz w:val="24"/>
          <w:szCs w:val="24"/>
        </w:rPr>
        <w:t>.К</w:t>
      </w:r>
      <w:proofErr w:type="gramEnd"/>
      <w:r w:rsidRPr="007B58EE">
        <w:rPr>
          <w:rFonts w:ascii="Arial" w:hAnsi="Arial" w:cs="Arial"/>
          <w:sz w:val="24"/>
          <w:szCs w:val="24"/>
        </w:rPr>
        <w:t xml:space="preserve">арагузино по химическим и бактериологическим показателям </w:t>
      </w:r>
      <w:r w:rsidR="00530E4B" w:rsidRPr="007B58EE">
        <w:rPr>
          <w:rFonts w:ascii="Arial" w:hAnsi="Arial" w:cs="Arial"/>
          <w:sz w:val="24"/>
          <w:szCs w:val="24"/>
        </w:rPr>
        <w:t xml:space="preserve">не </w:t>
      </w:r>
      <w:r w:rsidR="00541685" w:rsidRPr="007B58EE">
        <w:rPr>
          <w:rFonts w:ascii="Arial" w:hAnsi="Arial" w:cs="Arial"/>
          <w:sz w:val="24"/>
          <w:szCs w:val="24"/>
        </w:rPr>
        <w:tab/>
      </w:r>
      <w:r w:rsidRPr="007B58EE">
        <w:rPr>
          <w:rFonts w:ascii="Arial" w:hAnsi="Arial" w:cs="Arial"/>
          <w:sz w:val="24"/>
          <w:szCs w:val="24"/>
        </w:rPr>
        <w:t>отвечает требованиям СанПиН 2.1.4. 1074-01 «Питьевая вода. Гигиенические требования к качеству воды централизованных систем питьевого водоснабжения. Контроль качества».</w:t>
      </w:r>
    </w:p>
    <w:p w:rsidR="00DA43CD" w:rsidRPr="007B58EE" w:rsidRDefault="00DA43CD" w:rsidP="00DA43CD">
      <w:pPr>
        <w:spacing w:after="0"/>
        <w:ind w:firstLine="709"/>
        <w:jc w:val="both"/>
        <w:rPr>
          <w:rFonts w:ascii="Arial" w:hAnsi="Arial" w:cs="Arial"/>
          <w:sz w:val="24"/>
          <w:szCs w:val="24"/>
        </w:rPr>
      </w:pPr>
    </w:p>
    <w:p w:rsidR="00DA43CD" w:rsidRPr="007B58EE" w:rsidRDefault="00DA43CD" w:rsidP="00DA43CD">
      <w:pPr>
        <w:spacing w:after="0"/>
        <w:ind w:firstLine="709"/>
        <w:contextualSpacing/>
        <w:jc w:val="both"/>
        <w:rPr>
          <w:rFonts w:ascii="Arial" w:hAnsi="Arial" w:cs="Arial"/>
          <w:sz w:val="24"/>
          <w:szCs w:val="24"/>
        </w:rPr>
      </w:pPr>
      <w:r w:rsidRPr="007B58EE">
        <w:rPr>
          <w:rFonts w:ascii="Arial" w:hAnsi="Arial" w:cs="Arial"/>
          <w:sz w:val="24"/>
          <w:szCs w:val="24"/>
        </w:rPr>
        <w:t>Таблица 11.1-1 Водохозяйственный баланс водоиспользования МО Карагузинского сельсовета (современное состояние)</w:t>
      </w:r>
    </w:p>
    <w:p w:rsidR="00DA43CD" w:rsidRPr="007B58EE" w:rsidRDefault="00DA43CD" w:rsidP="00DA43CD">
      <w:pPr>
        <w:pStyle w:val="ae"/>
        <w:spacing w:after="0"/>
        <w:ind w:left="0" w:firstLine="709"/>
        <w:jc w:val="both"/>
        <w:rPr>
          <w:rFonts w:ascii="Arial" w:hAnsi="Arial" w:cs="Arial"/>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905"/>
        <w:gridCol w:w="950"/>
        <w:gridCol w:w="839"/>
        <w:gridCol w:w="1080"/>
        <w:gridCol w:w="900"/>
        <w:gridCol w:w="819"/>
        <w:gridCol w:w="1037"/>
        <w:gridCol w:w="900"/>
        <w:gridCol w:w="849"/>
      </w:tblGrid>
      <w:tr w:rsidR="00DA43CD" w:rsidRPr="007B58EE" w:rsidTr="004140FB">
        <w:trPr>
          <w:trHeight w:val="420"/>
        </w:trPr>
        <w:tc>
          <w:tcPr>
            <w:tcW w:w="1809"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Наименование</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Населенного пункта</w:t>
            </w:r>
          </w:p>
        </w:tc>
        <w:tc>
          <w:tcPr>
            <w:tcW w:w="1855" w:type="dxa"/>
            <w:gridSpan w:val="2"/>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объем</w:t>
            </w:r>
          </w:p>
        </w:tc>
        <w:tc>
          <w:tcPr>
            <w:tcW w:w="1919" w:type="dxa"/>
            <w:gridSpan w:val="2"/>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население</w:t>
            </w:r>
          </w:p>
        </w:tc>
        <w:tc>
          <w:tcPr>
            <w:tcW w:w="1719" w:type="dxa"/>
            <w:gridSpan w:val="2"/>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Бюджетные</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организации</w:t>
            </w:r>
          </w:p>
        </w:tc>
        <w:tc>
          <w:tcPr>
            <w:tcW w:w="1937" w:type="dxa"/>
            <w:gridSpan w:val="2"/>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Прочие</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потребители</w:t>
            </w:r>
          </w:p>
        </w:tc>
        <w:tc>
          <w:tcPr>
            <w:tcW w:w="849"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По</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терри</w:t>
            </w:r>
          </w:p>
        </w:tc>
      </w:tr>
      <w:tr w:rsidR="00DA43CD" w:rsidRPr="007B58EE" w:rsidTr="004140FB">
        <w:trPr>
          <w:trHeight w:val="517"/>
        </w:trPr>
        <w:tc>
          <w:tcPr>
            <w:tcW w:w="1809"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905"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М.куб/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сут</w:t>
            </w:r>
          </w:p>
        </w:tc>
        <w:tc>
          <w:tcPr>
            <w:tcW w:w="950"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тыс.</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w:t>
            </w:r>
            <w:proofErr w:type="gramStart"/>
            <w:r w:rsidRPr="007B58EE">
              <w:rPr>
                <w:rFonts w:ascii="Arial" w:hAnsi="Arial" w:cs="Arial"/>
                <w:sz w:val="24"/>
                <w:szCs w:val="24"/>
              </w:rPr>
              <w:t>.к</w:t>
            </w:r>
            <w:proofErr w:type="gramEnd"/>
            <w:r w:rsidRPr="007B58EE">
              <w:rPr>
                <w:rFonts w:ascii="Arial" w:hAnsi="Arial" w:cs="Arial"/>
                <w:sz w:val="24"/>
                <w:szCs w:val="24"/>
              </w:rPr>
              <w:t>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год</w:t>
            </w:r>
          </w:p>
        </w:tc>
        <w:tc>
          <w:tcPr>
            <w:tcW w:w="839"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М.куб/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сут</w:t>
            </w:r>
          </w:p>
        </w:tc>
        <w:tc>
          <w:tcPr>
            <w:tcW w:w="1080" w:type="dxa"/>
            <w:vMerge w:val="restart"/>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тыс.</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w:t>
            </w:r>
            <w:proofErr w:type="gramStart"/>
            <w:r w:rsidRPr="007B58EE">
              <w:rPr>
                <w:rFonts w:ascii="Arial" w:hAnsi="Arial" w:cs="Arial"/>
                <w:sz w:val="24"/>
                <w:szCs w:val="24"/>
              </w:rPr>
              <w:t>.к</w:t>
            </w:r>
            <w:proofErr w:type="gramEnd"/>
            <w:r w:rsidRPr="007B58EE">
              <w:rPr>
                <w:rFonts w:ascii="Arial" w:hAnsi="Arial" w:cs="Arial"/>
                <w:sz w:val="24"/>
                <w:szCs w:val="24"/>
              </w:rPr>
              <w:t>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год</w:t>
            </w:r>
          </w:p>
        </w:tc>
        <w:tc>
          <w:tcPr>
            <w:tcW w:w="1719" w:type="dxa"/>
            <w:gridSpan w:val="2"/>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1937" w:type="dxa"/>
            <w:gridSpan w:val="2"/>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849"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r>
      <w:tr w:rsidR="00DA43CD" w:rsidRPr="007B58EE" w:rsidTr="004140FB">
        <w:trPr>
          <w:trHeight w:val="210"/>
        </w:trPr>
        <w:tc>
          <w:tcPr>
            <w:tcW w:w="1809"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905"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950"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839"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1080"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c>
          <w:tcPr>
            <w:tcW w:w="900" w:type="dxa"/>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М.куб/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сут</w:t>
            </w:r>
          </w:p>
        </w:tc>
        <w:tc>
          <w:tcPr>
            <w:tcW w:w="819" w:type="dxa"/>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тыс.</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w:t>
            </w:r>
            <w:proofErr w:type="gramStart"/>
            <w:r w:rsidRPr="007B58EE">
              <w:rPr>
                <w:rFonts w:ascii="Arial" w:hAnsi="Arial" w:cs="Arial"/>
                <w:sz w:val="24"/>
                <w:szCs w:val="24"/>
              </w:rPr>
              <w:t>.к</w:t>
            </w:r>
            <w:proofErr w:type="gramEnd"/>
            <w:r w:rsidRPr="007B58EE">
              <w:rPr>
                <w:rFonts w:ascii="Arial" w:hAnsi="Arial" w:cs="Arial"/>
                <w:sz w:val="24"/>
                <w:szCs w:val="24"/>
              </w:rPr>
              <w:t>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год</w:t>
            </w:r>
          </w:p>
        </w:tc>
        <w:tc>
          <w:tcPr>
            <w:tcW w:w="1037" w:type="dxa"/>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М.куб/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сут</w:t>
            </w:r>
          </w:p>
        </w:tc>
        <w:tc>
          <w:tcPr>
            <w:tcW w:w="900" w:type="dxa"/>
            <w:shd w:val="clear" w:color="auto" w:fill="F2DBDB"/>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тыс.</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м</w:t>
            </w:r>
            <w:proofErr w:type="gramStart"/>
            <w:r w:rsidRPr="007B58EE">
              <w:rPr>
                <w:rFonts w:ascii="Arial" w:hAnsi="Arial" w:cs="Arial"/>
                <w:sz w:val="24"/>
                <w:szCs w:val="24"/>
              </w:rPr>
              <w:t>.к</w:t>
            </w:r>
            <w:proofErr w:type="gramEnd"/>
            <w:r w:rsidRPr="007B58EE">
              <w:rPr>
                <w:rFonts w:ascii="Arial" w:hAnsi="Arial" w:cs="Arial"/>
                <w:sz w:val="24"/>
                <w:szCs w:val="24"/>
              </w:rPr>
              <w:t>уб/</w:t>
            </w:r>
          </w:p>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год</w:t>
            </w:r>
          </w:p>
        </w:tc>
        <w:tc>
          <w:tcPr>
            <w:tcW w:w="849" w:type="dxa"/>
            <w:vMerge/>
            <w:shd w:val="clear" w:color="auto" w:fill="F2DBDB"/>
            <w:vAlign w:val="center"/>
          </w:tcPr>
          <w:p w:rsidR="00DA43CD" w:rsidRPr="007B58EE" w:rsidRDefault="00DA43CD" w:rsidP="00412210">
            <w:pPr>
              <w:spacing w:after="0" w:line="240" w:lineRule="auto"/>
              <w:jc w:val="both"/>
              <w:rPr>
                <w:rFonts w:ascii="Arial" w:hAnsi="Arial" w:cs="Arial"/>
                <w:sz w:val="24"/>
                <w:szCs w:val="24"/>
              </w:rPr>
            </w:pPr>
          </w:p>
        </w:tc>
      </w:tr>
      <w:tr w:rsidR="00DA43CD" w:rsidRPr="007B58EE" w:rsidTr="004140FB">
        <w:tc>
          <w:tcPr>
            <w:tcW w:w="1809"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С. Карагузино</w:t>
            </w:r>
          </w:p>
        </w:tc>
        <w:tc>
          <w:tcPr>
            <w:tcW w:w="905"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89</w:t>
            </w:r>
          </w:p>
        </w:tc>
        <w:tc>
          <w:tcPr>
            <w:tcW w:w="950"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32,4</w:t>
            </w:r>
          </w:p>
        </w:tc>
        <w:tc>
          <w:tcPr>
            <w:tcW w:w="839"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79,6</w:t>
            </w:r>
          </w:p>
        </w:tc>
        <w:tc>
          <w:tcPr>
            <w:tcW w:w="1080" w:type="dxa"/>
            <w:vAlign w:val="center"/>
          </w:tcPr>
          <w:p w:rsidR="00DA43CD" w:rsidRPr="007B58EE" w:rsidRDefault="00DA43CD" w:rsidP="00412210">
            <w:pPr>
              <w:spacing w:after="0" w:line="240" w:lineRule="auto"/>
              <w:jc w:val="both"/>
              <w:rPr>
                <w:rFonts w:ascii="Arial" w:hAnsi="Arial" w:cs="Arial"/>
                <w:sz w:val="24"/>
                <w:szCs w:val="24"/>
              </w:rPr>
            </w:pPr>
          </w:p>
        </w:tc>
        <w:tc>
          <w:tcPr>
            <w:tcW w:w="900"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4,1</w:t>
            </w:r>
          </w:p>
        </w:tc>
        <w:tc>
          <w:tcPr>
            <w:tcW w:w="819"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1,5</w:t>
            </w:r>
          </w:p>
        </w:tc>
        <w:tc>
          <w:tcPr>
            <w:tcW w:w="1037"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5,3</w:t>
            </w:r>
          </w:p>
        </w:tc>
        <w:tc>
          <w:tcPr>
            <w:tcW w:w="900" w:type="dxa"/>
            <w:vAlign w:val="center"/>
          </w:tcPr>
          <w:p w:rsidR="00DA43CD" w:rsidRPr="007B58EE" w:rsidRDefault="00DA43CD" w:rsidP="00412210">
            <w:pPr>
              <w:spacing w:after="0" w:line="240" w:lineRule="auto"/>
              <w:jc w:val="both"/>
              <w:rPr>
                <w:rFonts w:ascii="Arial" w:hAnsi="Arial" w:cs="Arial"/>
                <w:sz w:val="24"/>
                <w:szCs w:val="24"/>
              </w:rPr>
            </w:pPr>
            <w:r w:rsidRPr="007B58EE">
              <w:rPr>
                <w:rFonts w:ascii="Arial" w:hAnsi="Arial" w:cs="Arial"/>
                <w:sz w:val="24"/>
                <w:szCs w:val="24"/>
              </w:rPr>
              <w:t>19,5</w:t>
            </w:r>
          </w:p>
        </w:tc>
        <w:tc>
          <w:tcPr>
            <w:tcW w:w="849" w:type="dxa"/>
            <w:vAlign w:val="center"/>
          </w:tcPr>
          <w:p w:rsidR="00DA43CD" w:rsidRPr="007B58EE" w:rsidRDefault="00DA43CD" w:rsidP="00412210">
            <w:pPr>
              <w:spacing w:after="0" w:line="240" w:lineRule="auto"/>
              <w:jc w:val="both"/>
              <w:rPr>
                <w:rFonts w:ascii="Arial" w:hAnsi="Arial" w:cs="Arial"/>
                <w:sz w:val="24"/>
                <w:szCs w:val="24"/>
              </w:rPr>
            </w:pPr>
          </w:p>
        </w:tc>
      </w:tr>
    </w:tbl>
    <w:p w:rsidR="00DA43CD" w:rsidRPr="007B58EE" w:rsidRDefault="00DA43CD" w:rsidP="00DA43CD">
      <w:pPr>
        <w:spacing w:after="0"/>
        <w:ind w:firstLine="709"/>
        <w:jc w:val="both"/>
        <w:rPr>
          <w:rFonts w:ascii="Arial" w:hAnsi="Arial" w:cs="Arial"/>
          <w:sz w:val="24"/>
          <w:szCs w:val="24"/>
        </w:rPr>
      </w:pPr>
    </w:p>
    <w:p w:rsidR="00DA43CD" w:rsidRPr="007B58EE" w:rsidRDefault="00DA43CD" w:rsidP="00DA43CD">
      <w:pPr>
        <w:pStyle w:val="af1"/>
        <w:spacing w:after="0"/>
        <w:ind w:firstLine="709"/>
        <w:jc w:val="both"/>
        <w:rPr>
          <w:rStyle w:val="af2"/>
          <w:rFonts w:ascii="Arial" w:hAnsi="Arial" w:cs="Arial"/>
          <w:color w:val="000000"/>
          <w:sz w:val="24"/>
          <w:szCs w:val="24"/>
        </w:rPr>
      </w:pPr>
      <w:r w:rsidRPr="007B58EE">
        <w:rPr>
          <w:rStyle w:val="af2"/>
          <w:rFonts w:ascii="Arial" w:hAnsi="Arial" w:cs="Arial"/>
          <w:color w:val="000000"/>
          <w:sz w:val="24"/>
          <w:szCs w:val="24"/>
        </w:rPr>
        <w:lastRenderedPageBreak/>
        <w:t xml:space="preserve">Средний износ трубопроводов водоснабжения в поселении составляет 88,9%. </w:t>
      </w:r>
    </w:p>
    <w:p w:rsidR="00DA43CD" w:rsidRPr="007B58EE" w:rsidRDefault="00DA43CD" w:rsidP="00DA43CD">
      <w:pPr>
        <w:pStyle w:val="af1"/>
        <w:spacing w:after="0"/>
        <w:ind w:firstLine="709"/>
        <w:jc w:val="both"/>
        <w:rPr>
          <w:rFonts w:ascii="Arial" w:hAnsi="Arial" w:cs="Arial"/>
          <w:sz w:val="24"/>
          <w:szCs w:val="24"/>
        </w:rPr>
      </w:pPr>
      <w:r w:rsidRPr="007B58EE">
        <w:rPr>
          <w:rStyle w:val="af2"/>
          <w:rFonts w:ascii="Arial" w:hAnsi="Arial" w:cs="Arial"/>
          <w:color w:val="000000"/>
          <w:sz w:val="24"/>
          <w:szCs w:val="24"/>
        </w:rPr>
        <w:t>Для решения данной задачи необходима модернизация водопроводных и канализационных сетей - замена ветхих стальных труб на полиэтиленовые Всего в с</w:t>
      </w:r>
      <w:proofErr w:type="gramStart"/>
      <w:r w:rsidRPr="007B58EE">
        <w:rPr>
          <w:rStyle w:val="af2"/>
          <w:rFonts w:ascii="Arial" w:hAnsi="Arial" w:cs="Arial"/>
          <w:color w:val="000000"/>
          <w:sz w:val="24"/>
          <w:szCs w:val="24"/>
        </w:rPr>
        <w:t>.К</w:t>
      </w:r>
      <w:proofErr w:type="gramEnd"/>
      <w:r w:rsidRPr="007B58EE">
        <w:rPr>
          <w:rStyle w:val="af2"/>
          <w:rFonts w:ascii="Arial" w:hAnsi="Arial" w:cs="Arial"/>
          <w:color w:val="000000"/>
          <w:sz w:val="24"/>
          <w:szCs w:val="24"/>
        </w:rPr>
        <w:t xml:space="preserve">арагузино протяженность водопроводных сетей составляет </w:t>
      </w:r>
      <w:r w:rsidRPr="007B58EE">
        <w:rPr>
          <w:rStyle w:val="9"/>
          <w:rFonts w:ascii="Arial" w:hAnsi="Arial" w:cs="Arial"/>
          <w:color w:val="000000"/>
          <w:sz w:val="24"/>
          <w:szCs w:val="24"/>
        </w:rPr>
        <w:t>4,9 км</w:t>
      </w:r>
      <w:r w:rsidRPr="007B58EE">
        <w:rPr>
          <w:rStyle w:val="af2"/>
          <w:rFonts w:ascii="Arial" w:hAnsi="Arial" w:cs="Arial"/>
          <w:color w:val="000000"/>
          <w:sz w:val="24"/>
          <w:szCs w:val="24"/>
        </w:rPr>
        <w:t xml:space="preserve">. Изношенность пластиковых и асбестовых  труб является причиной недопоставки холодной воды потребителям.  </w:t>
      </w:r>
    </w:p>
    <w:p w:rsidR="00DA43CD" w:rsidRPr="007B58EE" w:rsidRDefault="00DA43CD" w:rsidP="00DA43CD">
      <w:pPr>
        <w:spacing w:after="0"/>
        <w:ind w:firstLine="709"/>
        <w:jc w:val="both"/>
        <w:rPr>
          <w:rFonts w:ascii="Arial" w:hAnsi="Arial" w:cs="Arial"/>
          <w:sz w:val="24"/>
          <w:szCs w:val="24"/>
        </w:rPr>
      </w:pP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Станции водоподготовки на водозаборах отсутствуют.  Поливочных водопроводов в селах нет.</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Противопожарный водопровод должен предусматриваться в городских округах и поселениях и, как правило, объединяться с хозяйственно-питьевым или производственным водопроводом.</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Наиболее актуальными в настоящее время являются проблемы:</w:t>
      </w:r>
    </w:p>
    <w:p w:rsidR="00DA43CD" w:rsidRPr="007B58EE" w:rsidRDefault="00DA43CD" w:rsidP="00DA43CD">
      <w:pPr>
        <w:pStyle w:val="ae"/>
        <w:numPr>
          <w:ilvl w:val="0"/>
          <w:numId w:val="22"/>
        </w:numPr>
        <w:spacing w:after="0"/>
        <w:ind w:left="0" w:firstLine="709"/>
        <w:jc w:val="both"/>
        <w:rPr>
          <w:rFonts w:ascii="Arial" w:hAnsi="Arial" w:cs="Arial"/>
          <w:sz w:val="24"/>
          <w:szCs w:val="24"/>
        </w:rPr>
      </w:pPr>
      <w:r w:rsidRPr="007B58EE">
        <w:rPr>
          <w:rFonts w:ascii="Arial" w:hAnsi="Arial" w:cs="Arial"/>
          <w:sz w:val="24"/>
          <w:szCs w:val="24"/>
        </w:rPr>
        <w:t>Ненадлежащее состояние зон санитарной охраны водозаборных скважин;</w:t>
      </w:r>
    </w:p>
    <w:p w:rsidR="00DA43CD" w:rsidRPr="007B58EE" w:rsidRDefault="00DA43CD" w:rsidP="00DA43CD">
      <w:pPr>
        <w:pStyle w:val="ae"/>
        <w:numPr>
          <w:ilvl w:val="0"/>
          <w:numId w:val="22"/>
        </w:numPr>
        <w:spacing w:after="0"/>
        <w:ind w:left="0" w:firstLine="709"/>
        <w:jc w:val="both"/>
        <w:rPr>
          <w:rFonts w:ascii="Arial" w:hAnsi="Arial" w:cs="Arial"/>
          <w:sz w:val="24"/>
          <w:szCs w:val="24"/>
        </w:rPr>
      </w:pPr>
      <w:r w:rsidRPr="007B58EE">
        <w:rPr>
          <w:rFonts w:ascii="Arial" w:hAnsi="Arial" w:cs="Arial"/>
          <w:sz w:val="24"/>
          <w:szCs w:val="24"/>
        </w:rPr>
        <w:t>Водопроводная сеть закольцована не полностью;</w:t>
      </w:r>
    </w:p>
    <w:p w:rsidR="00DA43CD" w:rsidRPr="007B58EE" w:rsidRDefault="00DA43CD" w:rsidP="00DA43CD">
      <w:pPr>
        <w:pStyle w:val="ae"/>
        <w:numPr>
          <w:ilvl w:val="0"/>
          <w:numId w:val="22"/>
        </w:numPr>
        <w:spacing w:after="0"/>
        <w:ind w:left="0" w:firstLine="709"/>
        <w:jc w:val="both"/>
        <w:rPr>
          <w:rFonts w:ascii="Arial" w:hAnsi="Arial" w:cs="Arial"/>
          <w:sz w:val="24"/>
          <w:szCs w:val="24"/>
        </w:rPr>
      </w:pPr>
      <w:r w:rsidRPr="007B58EE">
        <w:rPr>
          <w:rFonts w:ascii="Arial" w:hAnsi="Arial" w:cs="Arial"/>
          <w:sz w:val="24"/>
          <w:szCs w:val="24"/>
        </w:rPr>
        <w:t>Высокая изношенность водопроводов и разводящих сетей;</w:t>
      </w:r>
    </w:p>
    <w:p w:rsidR="00DA43CD" w:rsidRPr="007B58EE" w:rsidRDefault="00DA43CD" w:rsidP="00DA43CD">
      <w:pPr>
        <w:pStyle w:val="ae"/>
        <w:numPr>
          <w:ilvl w:val="0"/>
          <w:numId w:val="22"/>
        </w:numPr>
        <w:spacing w:after="0"/>
        <w:ind w:left="0" w:firstLine="709"/>
        <w:jc w:val="both"/>
        <w:rPr>
          <w:rFonts w:ascii="Arial" w:hAnsi="Arial" w:cs="Arial"/>
          <w:sz w:val="24"/>
          <w:szCs w:val="24"/>
        </w:rPr>
      </w:pPr>
      <w:r w:rsidRPr="007B58EE">
        <w:rPr>
          <w:rFonts w:ascii="Arial" w:hAnsi="Arial" w:cs="Arial"/>
          <w:sz w:val="24"/>
          <w:szCs w:val="24"/>
        </w:rPr>
        <w:t>Не проводится производственный лабораторный контроль качества питьевой воды;</w:t>
      </w:r>
    </w:p>
    <w:p w:rsidR="00DA43CD" w:rsidRPr="007B58EE" w:rsidRDefault="00DA43CD" w:rsidP="00DA43CD">
      <w:pPr>
        <w:pStyle w:val="ae"/>
        <w:numPr>
          <w:ilvl w:val="0"/>
          <w:numId w:val="22"/>
        </w:numPr>
        <w:spacing w:after="0"/>
        <w:ind w:left="0" w:firstLine="709"/>
        <w:jc w:val="both"/>
        <w:rPr>
          <w:rFonts w:ascii="Arial" w:hAnsi="Arial" w:cs="Arial"/>
          <w:sz w:val="24"/>
          <w:szCs w:val="24"/>
        </w:rPr>
      </w:pPr>
      <w:r w:rsidRPr="007B58EE">
        <w:rPr>
          <w:rFonts w:ascii="Arial" w:hAnsi="Arial" w:cs="Arial"/>
          <w:sz w:val="24"/>
          <w:szCs w:val="24"/>
        </w:rPr>
        <w:t xml:space="preserve">Отсутствие наличия пакета документов, характеризующих водопровод (схема водопровода, паспорта на скважины, проект ЗСО, журнал регистрации аварий). </w:t>
      </w:r>
    </w:p>
    <w:p w:rsidR="00DA43CD" w:rsidRPr="007B58EE" w:rsidRDefault="00DA43CD" w:rsidP="00DA43CD">
      <w:pPr>
        <w:pStyle w:val="ae"/>
        <w:spacing w:after="0"/>
        <w:ind w:left="0" w:firstLine="709"/>
        <w:jc w:val="both"/>
        <w:rPr>
          <w:rFonts w:ascii="Arial" w:hAnsi="Arial" w:cs="Arial"/>
          <w:sz w:val="24"/>
          <w:szCs w:val="24"/>
        </w:rPr>
      </w:pPr>
    </w:p>
    <w:p w:rsidR="00DA43CD" w:rsidRPr="007B58EE" w:rsidRDefault="00DA43CD" w:rsidP="00DA43CD">
      <w:pPr>
        <w:pStyle w:val="Standard"/>
        <w:spacing w:line="276" w:lineRule="auto"/>
        <w:ind w:firstLine="709"/>
        <w:jc w:val="both"/>
        <w:rPr>
          <w:rFonts w:ascii="Arial" w:hAnsi="Arial" w:cs="Arial"/>
        </w:rPr>
      </w:pPr>
      <w:r w:rsidRPr="007B58EE">
        <w:rPr>
          <w:rFonts w:ascii="Arial" w:hAnsi="Arial" w:cs="Arial"/>
        </w:rPr>
        <w:t>Проектное предложение</w:t>
      </w:r>
    </w:p>
    <w:p w:rsidR="00DA43CD" w:rsidRPr="007B58EE" w:rsidRDefault="00DA43CD" w:rsidP="00DA43CD">
      <w:pPr>
        <w:pStyle w:val="Standard"/>
        <w:spacing w:line="276" w:lineRule="auto"/>
        <w:ind w:firstLine="709"/>
        <w:jc w:val="both"/>
        <w:rPr>
          <w:rFonts w:ascii="Arial" w:hAnsi="Arial" w:cs="Arial"/>
        </w:rPr>
      </w:pPr>
      <w:r w:rsidRPr="007B58EE">
        <w:rPr>
          <w:rFonts w:ascii="Arial" w:hAnsi="Arial" w:cs="Arial"/>
        </w:rPr>
        <w:t>Дополнительная потребность в воде для новой застройки в расчетный период составит 0,294 тыс. м</w:t>
      </w:r>
      <w:r w:rsidRPr="007B58EE">
        <w:rPr>
          <w:rFonts w:ascii="Arial" w:hAnsi="Arial" w:cs="Arial"/>
          <w:vertAlign w:val="superscript"/>
        </w:rPr>
        <w:t>3</w:t>
      </w:r>
      <w:r w:rsidRPr="007B58EE">
        <w:rPr>
          <w:rFonts w:ascii="Arial" w:hAnsi="Arial" w:cs="Arial"/>
        </w:rPr>
        <w:t>/год. Мощность системы водоснабжения, учитывая ее не полную загрузку, покроет дополнительно потребность в воде во вновь проектируемой застройке в расчетный период.</w:t>
      </w:r>
    </w:p>
    <w:p w:rsidR="00DA43CD" w:rsidRPr="007B58EE" w:rsidRDefault="00DA43CD" w:rsidP="00DA43CD">
      <w:pPr>
        <w:pStyle w:val="Standard"/>
        <w:spacing w:line="276" w:lineRule="auto"/>
        <w:ind w:firstLine="709"/>
        <w:jc w:val="both"/>
        <w:rPr>
          <w:rFonts w:ascii="Arial" w:hAnsi="Arial" w:cs="Arial"/>
        </w:rPr>
      </w:pPr>
      <w:r w:rsidRPr="007B58EE">
        <w:rPr>
          <w:rFonts w:ascii="Arial" w:hAnsi="Arial" w:cs="Arial"/>
        </w:rPr>
        <w:t>Для бесперебойного водоснабжения и обеспечения потребностей водой в полном объеме при максимальном водопотреблении необходимо:</w:t>
      </w:r>
    </w:p>
    <w:p w:rsidR="00DA43CD" w:rsidRPr="007B58EE" w:rsidRDefault="00DA43CD" w:rsidP="00DA43CD">
      <w:pPr>
        <w:pStyle w:val="Standard"/>
        <w:numPr>
          <w:ilvl w:val="0"/>
          <w:numId w:val="23"/>
        </w:numPr>
        <w:spacing w:line="276" w:lineRule="auto"/>
        <w:ind w:left="0" w:firstLine="709"/>
        <w:jc w:val="both"/>
        <w:rPr>
          <w:rFonts w:ascii="Arial" w:hAnsi="Arial" w:cs="Arial"/>
        </w:rPr>
      </w:pPr>
      <w:r w:rsidRPr="007B58EE">
        <w:rPr>
          <w:rFonts w:ascii="Arial" w:hAnsi="Arial" w:cs="Arial"/>
        </w:rPr>
        <w:t>Проводить мероприятия по поддержанию производительности действующих водозаборов и их развитию;</w:t>
      </w:r>
    </w:p>
    <w:p w:rsidR="00DA43CD" w:rsidRPr="007B58EE" w:rsidRDefault="00DA43CD" w:rsidP="00DA43CD">
      <w:pPr>
        <w:pStyle w:val="Standard"/>
        <w:numPr>
          <w:ilvl w:val="0"/>
          <w:numId w:val="23"/>
        </w:numPr>
        <w:spacing w:line="276" w:lineRule="auto"/>
        <w:ind w:left="0" w:firstLine="709"/>
        <w:jc w:val="both"/>
        <w:rPr>
          <w:rFonts w:ascii="Arial" w:hAnsi="Arial" w:cs="Arial"/>
        </w:rPr>
      </w:pPr>
      <w:r w:rsidRPr="007B58EE">
        <w:rPr>
          <w:rFonts w:ascii="Arial" w:hAnsi="Arial" w:cs="Arial"/>
        </w:rPr>
        <w:t>Внедрение на водозаборах станций водоподготовки;</w:t>
      </w:r>
    </w:p>
    <w:p w:rsidR="00DA43CD" w:rsidRPr="007B58EE" w:rsidRDefault="00DA43CD" w:rsidP="00DA43CD">
      <w:pPr>
        <w:pStyle w:val="Standard"/>
        <w:numPr>
          <w:ilvl w:val="0"/>
          <w:numId w:val="23"/>
        </w:numPr>
        <w:spacing w:line="276" w:lineRule="auto"/>
        <w:ind w:left="0" w:firstLine="709"/>
        <w:jc w:val="both"/>
        <w:rPr>
          <w:rFonts w:ascii="Arial" w:hAnsi="Arial" w:cs="Arial"/>
        </w:rPr>
      </w:pPr>
      <w:r w:rsidRPr="007B58EE">
        <w:rPr>
          <w:rFonts w:ascii="Arial" w:hAnsi="Arial" w:cs="Arial"/>
        </w:rPr>
        <w:t>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обслуживанию водопроводных сетей, благоустройство зон санитарной охраны источников водоснабжения);</w:t>
      </w:r>
    </w:p>
    <w:p w:rsidR="00DA43CD" w:rsidRPr="007B58EE" w:rsidRDefault="00DA43CD" w:rsidP="00DA43CD">
      <w:pPr>
        <w:pStyle w:val="Standard"/>
        <w:numPr>
          <w:ilvl w:val="0"/>
          <w:numId w:val="23"/>
        </w:numPr>
        <w:spacing w:line="276" w:lineRule="auto"/>
        <w:ind w:left="0" w:firstLine="709"/>
        <w:jc w:val="both"/>
        <w:rPr>
          <w:rFonts w:ascii="Arial" w:hAnsi="Arial" w:cs="Arial"/>
        </w:rPr>
      </w:pPr>
      <w:r w:rsidRPr="007B58EE">
        <w:rPr>
          <w:rFonts w:ascii="Arial" w:hAnsi="Arial" w:cs="Arial"/>
        </w:rPr>
        <w:t>Вести перекладку изношенных сетей водопровода и строительство новых участков из современных материалов с закольцовкой тупиковых участков водопровода;</w:t>
      </w:r>
    </w:p>
    <w:p w:rsidR="00DA43CD" w:rsidRPr="007B58EE" w:rsidRDefault="00DA43CD" w:rsidP="00DA43CD">
      <w:pPr>
        <w:pStyle w:val="Standard"/>
        <w:numPr>
          <w:ilvl w:val="0"/>
          <w:numId w:val="23"/>
        </w:numPr>
        <w:spacing w:line="276" w:lineRule="auto"/>
        <w:ind w:left="0" w:firstLine="709"/>
        <w:jc w:val="both"/>
        <w:rPr>
          <w:rFonts w:ascii="Arial" w:hAnsi="Arial" w:cs="Arial"/>
        </w:rPr>
      </w:pPr>
      <w:r w:rsidRPr="007B58EE">
        <w:rPr>
          <w:rFonts w:ascii="Arial" w:hAnsi="Arial" w:cs="Arial"/>
        </w:rPr>
        <w:lastRenderedPageBreak/>
        <w:t>Вести модернизацию сооружений водопровода с заменой морально устаревшего технологического оборудования.</w:t>
      </w:r>
    </w:p>
    <w:p w:rsidR="00DA43CD" w:rsidRPr="007B58EE" w:rsidRDefault="00DA43CD" w:rsidP="00DA43CD">
      <w:pPr>
        <w:pStyle w:val="Standard"/>
        <w:spacing w:line="276" w:lineRule="auto"/>
        <w:ind w:firstLine="709"/>
        <w:jc w:val="both"/>
        <w:rPr>
          <w:rFonts w:ascii="Arial" w:hAnsi="Arial" w:cs="Arial"/>
        </w:rPr>
      </w:pPr>
      <w:r w:rsidRPr="007B58EE">
        <w:rPr>
          <w:rFonts w:ascii="Arial" w:hAnsi="Arial" w:cs="Arial"/>
        </w:rPr>
        <w:t>Предложения по размещению сетей и сооружений водоснабжения показаны на схеме размещения объектов местного значения: «Карта планируемого размещения объектов местного значения в границах МО».</w:t>
      </w:r>
    </w:p>
    <w:p w:rsidR="00A90DE7" w:rsidRPr="007B58EE" w:rsidRDefault="00A90DE7" w:rsidP="00A90DE7">
      <w:pPr>
        <w:rPr>
          <w:rFonts w:ascii="Arial" w:hAnsi="Arial" w:cs="Arial"/>
          <w:sz w:val="24"/>
          <w:szCs w:val="24"/>
        </w:rPr>
      </w:pPr>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23" w:name="_Toc144115863"/>
      <w:bookmarkStart w:id="24" w:name="_Toc144124514"/>
      <w:r w:rsidRPr="007B58EE">
        <w:rPr>
          <w:rFonts w:ascii="Arial" w:hAnsi="Arial" w:cs="Arial"/>
          <w:b w:val="0"/>
          <w:color w:val="auto"/>
          <w:sz w:val="24"/>
          <w:szCs w:val="24"/>
        </w:rPr>
        <w:t xml:space="preserve">2.7.2 Водоотведение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23"/>
      <w:bookmarkEnd w:id="24"/>
    </w:p>
    <w:p w:rsidR="00DA43CD" w:rsidRPr="007B58EE" w:rsidRDefault="00DA43CD" w:rsidP="00DA43CD">
      <w:pPr>
        <w:pStyle w:val="Standard"/>
        <w:spacing w:line="276" w:lineRule="auto"/>
        <w:ind w:firstLine="709"/>
        <w:jc w:val="both"/>
        <w:rPr>
          <w:rFonts w:ascii="Arial" w:hAnsi="Arial" w:cs="Arial"/>
          <w:bCs/>
        </w:rPr>
      </w:pPr>
      <w:r w:rsidRPr="007B58EE">
        <w:rPr>
          <w:rFonts w:ascii="Arial" w:hAnsi="Arial" w:cs="Arial"/>
          <w:bCs/>
        </w:rPr>
        <w:t>Существующее положение</w:t>
      </w:r>
    </w:p>
    <w:p w:rsidR="00DA43CD" w:rsidRPr="007B58EE" w:rsidRDefault="00DA43CD" w:rsidP="00DA43CD">
      <w:pPr>
        <w:spacing w:after="0"/>
        <w:ind w:firstLine="709"/>
        <w:jc w:val="both"/>
        <w:rPr>
          <w:rFonts w:ascii="Arial" w:eastAsia="Calibri" w:hAnsi="Arial" w:cs="Arial"/>
          <w:sz w:val="24"/>
          <w:szCs w:val="24"/>
        </w:rPr>
      </w:pPr>
      <w:r w:rsidRPr="007B58EE">
        <w:rPr>
          <w:rFonts w:ascii="Arial" w:hAnsi="Arial" w:cs="Arial"/>
          <w:sz w:val="24"/>
          <w:szCs w:val="24"/>
        </w:rPr>
        <w:t xml:space="preserve">Центральной канализации </w:t>
      </w:r>
      <w:proofErr w:type="gramStart"/>
      <w:r w:rsidRPr="007B58EE">
        <w:rPr>
          <w:rFonts w:ascii="Arial" w:hAnsi="Arial" w:cs="Arial"/>
          <w:sz w:val="24"/>
          <w:szCs w:val="24"/>
        </w:rPr>
        <w:t>в</w:t>
      </w:r>
      <w:proofErr w:type="gramEnd"/>
      <w:r w:rsidRPr="007B58EE">
        <w:rPr>
          <w:rFonts w:ascii="Arial" w:hAnsi="Arial" w:cs="Arial"/>
          <w:sz w:val="24"/>
          <w:szCs w:val="24"/>
        </w:rPr>
        <w:t xml:space="preserve"> с. Карагузино нет. </w:t>
      </w:r>
      <w:r w:rsidRPr="007B58EE">
        <w:rPr>
          <w:rFonts w:ascii="Arial" w:eastAsia="Calibri" w:hAnsi="Arial" w:cs="Arial"/>
          <w:sz w:val="24"/>
          <w:szCs w:val="24"/>
        </w:rPr>
        <w:t>Административные, общественные здания, жилые дома оборудованы выгребными ямами.</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Причиной загрязнения водоемов могут послужить неочищенные сточные воды населенных пунктов, промпредприятий и ливнестоки с полей и животноводческих объектов.</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 xml:space="preserve">В Оренбургской области проектом намечается оснащение системами центральной канализации, развивающиеся населенные пункты с численностью жителей более 200 чел, в остальных - автономными системами заводского изготовления. 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7B58EE">
          <w:rPr>
            <w:rFonts w:ascii="Arial" w:hAnsi="Arial" w:cs="Arial"/>
            <w:color w:val="000000"/>
            <w:sz w:val="24"/>
            <w:szCs w:val="24"/>
          </w:rPr>
          <w:t>1 м</w:t>
        </w:r>
        <w:r w:rsidRPr="007B58EE">
          <w:rPr>
            <w:rFonts w:ascii="Arial" w:hAnsi="Arial" w:cs="Arial"/>
            <w:color w:val="000000"/>
            <w:sz w:val="24"/>
            <w:szCs w:val="24"/>
            <w:vertAlign w:val="superscript"/>
          </w:rPr>
          <w:t>3</w:t>
        </w:r>
      </w:smartTag>
      <w:r w:rsidRPr="007B58EE">
        <w:rPr>
          <w:rFonts w:ascii="Arial" w:hAnsi="Arial" w:cs="Arial"/>
          <w:color w:val="000000"/>
          <w:sz w:val="24"/>
          <w:szCs w:val="24"/>
        </w:rPr>
        <w:t xml:space="preserve"> стока.</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Проектом предлагается стоки животноводческих комплексов очищать на локальных очистных сооружениях (ЛОС) либо до степени, разрешенной к приему в систему водоотведения, либо полностью до нормативных показателей, разрешенных к сбросу в водные объекты.</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Стоки промпредприятий должны очищаться на ЛОС до показателей, разрешенных к сбросу в централизованные системы водоотведения населенных пунктов, в соответствии с «Правилами приема производственных сточных вод в системы канализации населенных пунктов».</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Размещение населенных пунктов, а также развитая гидрографическая сеть больших, малых и средних рек обуславливает размещение самостоятельных систем водоотведения для каждого населенного пункта, с выпуском очищенных сточных вод (по полной биологической схеме с системой доочистки) в водный объект ниже по течению вне населенного пункта. В соответствии с требованиями по защите водных объектов и населения, выпуски проектируются разного технического типа, рассчитываются на нормативную степень смешения с водой водоема до безопасных в санитарном отношении пределов по качеству воды в водоприемнике.</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Особую тревогу вызывают отходы животноводческих ферм, которые вывозятся и разбрасываются в неустановленных местах, активно загрязняя поверхностные воды, почву и подземные горизонты. Население нечистоты сбрасывает в выгребные ямы, откуда незначительная часть вывозится в специально отведенные места.</w:t>
      </w:r>
    </w:p>
    <w:p w:rsidR="00DA43CD" w:rsidRPr="007B58EE" w:rsidRDefault="00DA43CD" w:rsidP="00DA43CD">
      <w:pPr>
        <w:pStyle w:val="af0"/>
        <w:spacing w:line="240" w:lineRule="auto"/>
        <w:ind w:left="0"/>
        <w:rPr>
          <w:rFonts w:ascii="Arial" w:hAnsi="Arial" w:cs="Arial"/>
          <w:sz w:val="24"/>
          <w:szCs w:val="24"/>
        </w:rPr>
      </w:pP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Проектное предложение</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lastRenderedPageBreak/>
        <w:t>С целью улучшения санитарной обстановки, уменьшения загрязнения водных объектов, необходимо выполнить следующие мероприятия:</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-организация централизованной хозяйственно-бытовой системы водоотведения, включающая  проектирование и строительство сборных и отводящих коллекторов, насосных станций и очистных сооружений хозяйственно-бытового стока в с</w:t>
      </w:r>
      <w:proofErr w:type="gramStart"/>
      <w:r w:rsidRPr="007B58EE">
        <w:rPr>
          <w:rFonts w:ascii="Arial" w:hAnsi="Arial" w:cs="Arial"/>
          <w:color w:val="000000"/>
          <w:sz w:val="24"/>
          <w:szCs w:val="24"/>
        </w:rPr>
        <w:t>.К</w:t>
      </w:r>
      <w:proofErr w:type="gramEnd"/>
      <w:r w:rsidRPr="007B58EE">
        <w:rPr>
          <w:rFonts w:ascii="Arial" w:hAnsi="Arial" w:cs="Arial"/>
          <w:color w:val="000000"/>
          <w:sz w:val="24"/>
          <w:szCs w:val="24"/>
        </w:rPr>
        <w:t>арагузино и проектируемой жилой застройке. Все выпуски очищенных стоков должны быть расположены в строгом соответствии со СНиП 2.04.03-85 и др. нормативными документами;</w:t>
      </w:r>
    </w:p>
    <w:p w:rsidR="00DA43CD" w:rsidRPr="007B58EE" w:rsidRDefault="00DA43CD" w:rsidP="00DA43CD">
      <w:pPr>
        <w:spacing w:after="0"/>
        <w:ind w:firstLine="709"/>
        <w:jc w:val="both"/>
        <w:rPr>
          <w:rFonts w:ascii="Arial" w:hAnsi="Arial" w:cs="Arial"/>
          <w:color w:val="000000"/>
          <w:sz w:val="24"/>
          <w:szCs w:val="24"/>
        </w:rPr>
      </w:pPr>
      <w:r w:rsidRPr="007B58EE">
        <w:rPr>
          <w:rFonts w:ascii="Arial" w:hAnsi="Arial" w:cs="Arial"/>
          <w:color w:val="000000"/>
          <w:sz w:val="24"/>
          <w:szCs w:val="24"/>
        </w:rPr>
        <w:t>-строительство станции ультрафиолетового обеззараживания очищенных сточных вод;</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color w:val="000000"/>
          <w:sz w:val="24"/>
          <w:szCs w:val="24"/>
        </w:rPr>
        <w:t>- в целях защиты поверхностных и подземных вод в зоне хозяйственной деятельности предусматривается строительство сливных станций для неканализованной части поселений и специальных очистных сооружений канализации животноводческих ферм.</w:t>
      </w:r>
    </w:p>
    <w:p w:rsidR="00DA43CD" w:rsidRPr="007B58EE" w:rsidRDefault="00DA43CD" w:rsidP="00DA43CD">
      <w:pPr>
        <w:pStyle w:val="af0"/>
        <w:spacing w:line="276" w:lineRule="auto"/>
        <w:ind w:left="0"/>
        <w:rPr>
          <w:rFonts w:ascii="Arial" w:hAnsi="Arial" w:cs="Arial"/>
          <w:bCs/>
          <w:sz w:val="24"/>
          <w:szCs w:val="24"/>
        </w:rPr>
      </w:pPr>
      <w:r w:rsidRPr="007B58EE">
        <w:rPr>
          <w:rFonts w:ascii="Arial" w:hAnsi="Arial" w:cs="Arial"/>
          <w:color w:val="000000"/>
          <w:sz w:val="24"/>
          <w:szCs w:val="24"/>
          <w:lang w:eastAsia="ru-RU"/>
        </w:rPr>
        <w:t xml:space="preserve">Предложения по размещению сетей и сооружений канализации показаны </w:t>
      </w:r>
      <w:proofErr w:type="gramStart"/>
      <w:r w:rsidRPr="007B58EE">
        <w:rPr>
          <w:rFonts w:ascii="Arial" w:hAnsi="Arial" w:cs="Arial"/>
          <w:color w:val="000000"/>
          <w:sz w:val="24"/>
          <w:szCs w:val="24"/>
          <w:lang w:eastAsia="ru-RU"/>
        </w:rPr>
        <w:t>на</w:t>
      </w:r>
      <w:proofErr w:type="gramEnd"/>
      <w:r w:rsidRPr="007B58EE">
        <w:rPr>
          <w:rFonts w:ascii="Arial" w:hAnsi="Arial" w:cs="Arial"/>
          <w:color w:val="000000"/>
          <w:sz w:val="24"/>
          <w:szCs w:val="24"/>
          <w:lang w:eastAsia="ru-RU"/>
        </w:rPr>
        <w:t>: «Карта планируемого размещения объектов местного значения в границах МО».</w:t>
      </w:r>
    </w:p>
    <w:p w:rsidR="00A90DE7" w:rsidRPr="007B58EE" w:rsidRDefault="00A90DE7" w:rsidP="00A90DE7">
      <w:pPr>
        <w:rPr>
          <w:rFonts w:ascii="Arial" w:hAnsi="Arial" w:cs="Arial"/>
          <w:sz w:val="24"/>
          <w:szCs w:val="24"/>
        </w:rPr>
      </w:pPr>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25" w:name="_Toc144115864"/>
      <w:bookmarkStart w:id="26" w:name="_Toc144124515"/>
      <w:r w:rsidRPr="007B58EE">
        <w:rPr>
          <w:rFonts w:ascii="Arial" w:hAnsi="Arial" w:cs="Arial"/>
          <w:b w:val="0"/>
          <w:color w:val="auto"/>
          <w:sz w:val="24"/>
          <w:szCs w:val="24"/>
        </w:rPr>
        <w:t xml:space="preserve">2.7.3 Теплоснабжение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25"/>
      <w:bookmarkEnd w:id="26"/>
    </w:p>
    <w:p w:rsidR="00DA43CD" w:rsidRPr="007B58EE" w:rsidRDefault="00DA43CD" w:rsidP="00DA43CD">
      <w:pPr>
        <w:pStyle w:val="Standard"/>
        <w:autoSpaceDE w:val="0"/>
        <w:spacing w:line="276" w:lineRule="auto"/>
        <w:ind w:firstLine="709"/>
        <w:jc w:val="both"/>
        <w:rPr>
          <w:rFonts w:ascii="Arial" w:hAnsi="Arial" w:cs="Arial"/>
          <w:bCs/>
          <w:lang w:eastAsia="ru-RU"/>
        </w:rPr>
      </w:pPr>
      <w:r w:rsidRPr="007B58EE">
        <w:rPr>
          <w:rFonts w:ascii="Arial" w:hAnsi="Arial" w:cs="Arial"/>
          <w:bCs/>
          <w:lang w:eastAsia="ru-RU"/>
        </w:rPr>
        <w:t>Современное состояние</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Центральное теплоснабжение Карагузинского сельсовета осуществляется от котельной, работающей на природном газе. Располагается котельная в центре села и обслуживает школу, детский сад, ДК.  Жилые дома отапливаются от АОГВ.</w:t>
      </w:r>
    </w:p>
    <w:p w:rsidR="00DA43CD" w:rsidRPr="007B58EE" w:rsidRDefault="00DA43CD" w:rsidP="00DA43CD">
      <w:pPr>
        <w:pStyle w:val="Standard"/>
        <w:spacing w:line="276" w:lineRule="auto"/>
        <w:ind w:firstLine="709"/>
        <w:jc w:val="both"/>
        <w:rPr>
          <w:rFonts w:ascii="Arial" w:hAnsi="Arial" w:cs="Arial"/>
        </w:rPr>
      </w:pPr>
    </w:p>
    <w:p w:rsidR="00DA43CD" w:rsidRPr="007B58EE" w:rsidRDefault="00DA43CD" w:rsidP="00DA43CD">
      <w:pPr>
        <w:pStyle w:val="Standard"/>
        <w:spacing w:line="276" w:lineRule="auto"/>
        <w:ind w:firstLine="709"/>
        <w:jc w:val="both"/>
        <w:rPr>
          <w:rFonts w:ascii="Arial" w:hAnsi="Arial" w:cs="Arial"/>
          <w:bCs/>
        </w:rPr>
      </w:pPr>
      <w:r w:rsidRPr="007B58EE">
        <w:rPr>
          <w:rFonts w:ascii="Arial" w:hAnsi="Arial" w:cs="Arial"/>
          <w:bCs/>
        </w:rPr>
        <w:t>Проектное предложение</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Теплоснабжение новой малоэтажной застройки осуществлять от АОГВ, а новых общественных зданий от экологически чистых мини-котельных.</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Проводить регулярную перекладку тепловых сетей, их ремонт с целью снижения тепловых потерь.</w:t>
      </w:r>
    </w:p>
    <w:p w:rsidR="00A90DE7" w:rsidRPr="007B58EE" w:rsidRDefault="00DA43CD" w:rsidP="00DA43CD">
      <w:pPr>
        <w:spacing w:after="0"/>
        <w:ind w:firstLine="709"/>
        <w:jc w:val="both"/>
        <w:rPr>
          <w:rFonts w:ascii="Arial" w:eastAsia="Times New Roman" w:hAnsi="Arial" w:cs="Arial"/>
          <w:spacing w:val="-5"/>
          <w:sz w:val="24"/>
          <w:szCs w:val="24"/>
          <w:lang w:eastAsia="en-US"/>
        </w:rPr>
      </w:pPr>
      <w:r w:rsidRPr="007B58EE">
        <w:rPr>
          <w:rFonts w:ascii="Arial" w:eastAsia="Times New Roman" w:hAnsi="Arial" w:cs="Arial"/>
          <w:spacing w:val="-5"/>
          <w:sz w:val="24"/>
          <w:szCs w:val="24"/>
          <w:lang w:eastAsia="en-US"/>
        </w:rPr>
        <w:t>Проводить модернизацию существующей котельной с целью увеличения эффективности работы и снижения</w:t>
      </w:r>
    </w:p>
    <w:p w:rsidR="00DA43CD" w:rsidRPr="007B58EE" w:rsidRDefault="00DA43CD" w:rsidP="00DA43CD">
      <w:pPr>
        <w:spacing w:after="0"/>
        <w:ind w:firstLine="709"/>
        <w:jc w:val="both"/>
        <w:rPr>
          <w:rFonts w:ascii="Arial" w:hAnsi="Arial" w:cs="Arial"/>
          <w:sz w:val="24"/>
          <w:szCs w:val="24"/>
        </w:rPr>
      </w:pPr>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27" w:name="_Toc144115865"/>
      <w:bookmarkStart w:id="28" w:name="_Toc144124516"/>
      <w:r w:rsidRPr="007B58EE">
        <w:rPr>
          <w:rFonts w:ascii="Arial" w:hAnsi="Arial" w:cs="Arial"/>
          <w:b w:val="0"/>
          <w:color w:val="auto"/>
          <w:sz w:val="24"/>
          <w:szCs w:val="24"/>
        </w:rPr>
        <w:t xml:space="preserve">2.7.4 Газоснабжение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27"/>
      <w:bookmarkEnd w:id="28"/>
    </w:p>
    <w:p w:rsidR="00DA43CD" w:rsidRPr="007B58EE" w:rsidRDefault="00DA43CD" w:rsidP="00DA43CD">
      <w:pPr>
        <w:pStyle w:val="Standard"/>
        <w:autoSpaceDE w:val="0"/>
        <w:spacing w:line="277" w:lineRule="auto"/>
        <w:ind w:firstLine="709"/>
        <w:jc w:val="both"/>
        <w:rPr>
          <w:rFonts w:ascii="Arial" w:hAnsi="Arial" w:cs="Arial"/>
          <w:bCs/>
          <w:lang w:eastAsia="ru-RU"/>
        </w:rPr>
      </w:pPr>
      <w:r w:rsidRPr="007B58EE">
        <w:rPr>
          <w:rFonts w:ascii="Arial" w:hAnsi="Arial" w:cs="Arial"/>
          <w:bCs/>
          <w:lang w:eastAsia="ru-RU"/>
        </w:rPr>
        <w:t>Современное состояние</w:t>
      </w:r>
    </w:p>
    <w:p w:rsidR="00DA43CD" w:rsidRPr="007B58EE" w:rsidRDefault="00DA43CD" w:rsidP="00DA43CD">
      <w:pPr>
        <w:spacing w:after="0" w:line="277" w:lineRule="auto"/>
        <w:ind w:firstLine="709"/>
        <w:jc w:val="both"/>
        <w:rPr>
          <w:rFonts w:ascii="Arial" w:hAnsi="Arial" w:cs="Arial"/>
          <w:sz w:val="24"/>
          <w:szCs w:val="24"/>
        </w:rPr>
      </w:pPr>
      <w:r w:rsidRPr="007B58EE">
        <w:rPr>
          <w:rFonts w:ascii="Arial" w:hAnsi="Arial" w:cs="Arial"/>
          <w:sz w:val="24"/>
          <w:szCs w:val="24"/>
        </w:rPr>
        <w:t xml:space="preserve">Газоснабжение МО Карагузинский сельсовет осуществляется на базе природного газа, через газовую распределительную станцию </w:t>
      </w:r>
      <w:proofErr w:type="gramStart"/>
      <w:r w:rsidRPr="007B58EE">
        <w:rPr>
          <w:rFonts w:ascii="Arial" w:hAnsi="Arial" w:cs="Arial"/>
          <w:sz w:val="24"/>
          <w:szCs w:val="24"/>
        </w:rPr>
        <w:t>в</w:t>
      </w:r>
      <w:proofErr w:type="gramEnd"/>
      <w:r w:rsidRPr="007B58EE">
        <w:rPr>
          <w:rFonts w:ascii="Arial" w:hAnsi="Arial" w:cs="Arial"/>
          <w:sz w:val="24"/>
          <w:szCs w:val="24"/>
        </w:rPr>
        <w:t xml:space="preserve"> с. Черный Отрог.</w:t>
      </w:r>
    </w:p>
    <w:p w:rsidR="00DA43CD" w:rsidRPr="007B58EE" w:rsidRDefault="00DA43CD" w:rsidP="00DA43CD">
      <w:pPr>
        <w:pStyle w:val="Standard"/>
        <w:spacing w:line="277" w:lineRule="auto"/>
        <w:ind w:firstLine="709"/>
        <w:jc w:val="both"/>
        <w:rPr>
          <w:rFonts w:ascii="Arial" w:hAnsi="Arial" w:cs="Arial"/>
          <w:lang w:eastAsia="ru-RU"/>
        </w:rPr>
      </w:pPr>
      <w:r w:rsidRPr="007B58EE">
        <w:rPr>
          <w:rFonts w:ascii="Arial" w:hAnsi="Arial" w:cs="Arial"/>
          <w:lang w:eastAsia="ru-RU"/>
        </w:rPr>
        <w:t>Схема распределительных газовых сетей – двухступенчатая: высокого давления 12 кг/ см</w:t>
      </w:r>
      <w:r w:rsidRPr="007B58EE">
        <w:rPr>
          <w:rFonts w:ascii="Arial" w:hAnsi="Arial" w:cs="Arial"/>
          <w:vertAlign w:val="superscript"/>
          <w:lang w:eastAsia="ru-RU"/>
        </w:rPr>
        <w:t>2</w:t>
      </w:r>
      <w:r w:rsidRPr="007B58EE">
        <w:rPr>
          <w:rFonts w:ascii="Arial" w:hAnsi="Arial" w:cs="Arial"/>
          <w:lang w:eastAsia="ru-RU"/>
        </w:rPr>
        <w:t xml:space="preserve">от АГРС до ГРП и низкого давления 0,0003 МПа, от ШРП до потребителя. </w:t>
      </w:r>
    </w:p>
    <w:p w:rsidR="00DA43CD" w:rsidRPr="007B58EE" w:rsidRDefault="00DA43CD" w:rsidP="00DA43CD">
      <w:pPr>
        <w:pStyle w:val="Standard"/>
        <w:spacing w:line="277" w:lineRule="auto"/>
        <w:ind w:firstLine="709"/>
        <w:jc w:val="both"/>
        <w:rPr>
          <w:rFonts w:ascii="Arial" w:hAnsi="Arial" w:cs="Arial"/>
          <w:bCs/>
        </w:rPr>
      </w:pPr>
    </w:p>
    <w:p w:rsidR="00DA43CD" w:rsidRPr="007B58EE" w:rsidRDefault="00DA43CD" w:rsidP="00DA43CD">
      <w:pPr>
        <w:pStyle w:val="Standard"/>
        <w:spacing w:line="277" w:lineRule="auto"/>
        <w:ind w:firstLine="709"/>
        <w:jc w:val="both"/>
        <w:rPr>
          <w:rFonts w:ascii="Arial" w:hAnsi="Arial" w:cs="Arial"/>
          <w:bCs/>
        </w:rPr>
      </w:pPr>
      <w:r w:rsidRPr="007B58EE">
        <w:rPr>
          <w:rFonts w:ascii="Arial" w:hAnsi="Arial" w:cs="Arial"/>
          <w:bCs/>
        </w:rPr>
        <w:t>Проектное предложение</w:t>
      </w:r>
    </w:p>
    <w:p w:rsidR="00DA43CD" w:rsidRPr="007B58EE" w:rsidRDefault="00DA43CD" w:rsidP="00DA43CD">
      <w:pPr>
        <w:spacing w:after="0" w:line="277" w:lineRule="auto"/>
        <w:ind w:firstLine="709"/>
        <w:jc w:val="both"/>
        <w:rPr>
          <w:rFonts w:ascii="Arial" w:hAnsi="Arial" w:cs="Arial"/>
          <w:sz w:val="24"/>
          <w:szCs w:val="24"/>
        </w:rPr>
      </w:pPr>
      <w:r w:rsidRPr="007B58EE">
        <w:rPr>
          <w:rFonts w:ascii="Arial" w:hAnsi="Arial" w:cs="Arial"/>
          <w:sz w:val="24"/>
          <w:szCs w:val="24"/>
        </w:rPr>
        <w:lastRenderedPageBreak/>
        <w:t>При проектировании газопроводов к новым кварталам учитывать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w:t>
      </w:r>
    </w:p>
    <w:p w:rsidR="00DA43CD" w:rsidRPr="007B58EE" w:rsidRDefault="00DA43CD" w:rsidP="00DA43CD">
      <w:pPr>
        <w:spacing w:after="0" w:line="277" w:lineRule="auto"/>
        <w:ind w:firstLine="709"/>
        <w:jc w:val="both"/>
        <w:rPr>
          <w:rFonts w:ascii="Arial" w:hAnsi="Arial" w:cs="Arial"/>
          <w:sz w:val="24"/>
          <w:szCs w:val="24"/>
        </w:rPr>
      </w:pPr>
      <w:r w:rsidRPr="007B58EE">
        <w:rPr>
          <w:rFonts w:ascii="Arial" w:hAnsi="Arial" w:cs="Arial"/>
          <w:sz w:val="24"/>
          <w:szCs w:val="24"/>
        </w:rPr>
        <w:t xml:space="preserve">На перспективу расход газа учитывается на коммунально-бытовые нужды из расчета 200 м3/год на одного жителя и отопления малоэтажной застройки исходя из месячной нормы расхода </w:t>
      </w:r>
      <w:smartTag w:uri="urn:schemas-microsoft-com:office:smarttags" w:element="metricconverter">
        <w:smartTagPr>
          <w:attr w:name="ProductID" w:val="8,5 м3"/>
        </w:smartTagPr>
        <w:r w:rsidRPr="007B58EE">
          <w:rPr>
            <w:rFonts w:ascii="Arial" w:hAnsi="Arial" w:cs="Arial"/>
            <w:sz w:val="24"/>
            <w:szCs w:val="24"/>
          </w:rPr>
          <w:t>8,5 м3</w:t>
        </w:r>
      </w:smartTag>
      <w:r w:rsidRPr="007B58EE">
        <w:rPr>
          <w:rFonts w:ascii="Arial" w:hAnsi="Arial" w:cs="Arial"/>
          <w:sz w:val="24"/>
          <w:szCs w:val="24"/>
        </w:rPr>
        <w:t xml:space="preserve"> на </w:t>
      </w:r>
      <w:smartTag w:uri="urn:schemas-microsoft-com:office:smarttags" w:element="metricconverter">
        <w:smartTagPr>
          <w:attr w:name="ProductID" w:val="1 м2"/>
        </w:smartTagPr>
        <w:r w:rsidRPr="007B58EE">
          <w:rPr>
            <w:rFonts w:ascii="Arial" w:hAnsi="Arial" w:cs="Arial"/>
            <w:sz w:val="24"/>
            <w:szCs w:val="24"/>
          </w:rPr>
          <w:t>1 м</w:t>
        </w:r>
        <w:proofErr w:type="gramStart"/>
        <w:r w:rsidRPr="007B58EE">
          <w:rPr>
            <w:rFonts w:ascii="Arial" w:hAnsi="Arial" w:cs="Arial"/>
            <w:sz w:val="24"/>
            <w:szCs w:val="24"/>
          </w:rPr>
          <w:t>2</w:t>
        </w:r>
      </w:smartTag>
      <w:proofErr w:type="gramEnd"/>
      <w:r w:rsidRPr="007B58EE">
        <w:rPr>
          <w:rFonts w:ascii="Arial" w:hAnsi="Arial" w:cs="Arial"/>
          <w:sz w:val="24"/>
          <w:szCs w:val="24"/>
        </w:rPr>
        <w:t xml:space="preserve"> отапливаемой общей площади в месяц.</w:t>
      </w:r>
    </w:p>
    <w:p w:rsidR="00DA43CD" w:rsidRPr="007B58EE" w:rsidRDefault="00DA43CD" w:rsidP="00DA43CD">
      <w:pPr>
        <w:spacing w:after="0" w:line="277" w:lineRule="auto"/>
        <w:ind w:firstLine="709"/>
        <w:jc w:val="both"/>
        <w:rPr>
          <w:rFonts w:ascii="Arial" w:hAnsi="Arial" w:cs="Arial"/>
          <w:sz w:val="24"/>
          <w:szCs w:val="24"/>
        </w:rPr>
      </w:pPr>
      <w:r w:rsidRPr="007B58EE">
        <w:rPr>
          <w:rFonts w:ascii="Arial" w:hAnsi="Arial" w:cs="Arial"/>
          <w:sz w:val="24"/>
          <w:szCs w:val="24"/>
        </w:rPr>
        <w:t>Дополнительный годовой расход газа для новой жилой застройки будет составлять 65200 м3/год. Данная потребность покрывается имеющейся установленной мощностью источников газоснабжения.</w:t>
      </w:r>
    </w:p>
    <w:p w:rsidR="00DA43CD" w:rsidRPr="007B58EE" w:rsidRDefault="00DA43CD" w:rsidP="00DA43CD">
      <w:pPr>
        <w:spacing w:after="0" w:line="277" w:lineRule="auto"/>
        <w:ind w:firstLine="709"/>
        <w:jc w:val="both"/>
        <w:rPr>
          <w:rFonts w:ascii="Arial" w:hAnsi="Arial" w:cs="Arial"/>
          <w:sz w:val="24"/>
          <w:szCs w:val="24"/>
        </w:rPr>
      </w:pPr>
      <w:r w:rsidRPr="007B58EE">
        <w:rPr>
          <w:rFonts w:ascii="Arial" w:hAnsi="Arial" w:cs="Arial"/>
          <w:sz w:val="24"/>
          <w:szCs w:val="24"/>
        </w:rPr>
        <w:t xml:space="preserve">Предложения по размещению сетей и сооружений газоснабжения показаны </w:t>
      </w:r>
      <w:proofErr w:type="gramStart"/>
      <w:r w:rsidRPr="007B58EE">
        <w:rPr>
          <w:rFonts w:ascii="Arial" w:hAnsi="Arial" w:cs="Arial"/>
          <w:sz w:val="24"/>
          <w:szCs w:val="24"/>
        </w:rPr>
        <w:t>на</w:t>
      </w:r>
      <w:proofErr w:type="gramEnd"/>
      <w:r w:rsidRPr="007B58EE">
        <w:rPr>
          <w:rFonts w:ascii="Arial" w:hAnsi="Arial" w:cs="Arial"/>
          <w:sz w:val="24"/>
          <w:szCs w:val="24"/>
        </w:rPr>
        <w:t>: «Карта планируемого размещения объектов местного значения в границах МО».</w:t>
      </w:r>
    </w:p>
    <w:p w:rsidR="00DA43CD" w:rsidRPr="007B58EE" w:rsidRDefault="00DA43CD" w:rsidP="00DA43CD">
      <w:pPr>
        <w:spacing w:after="0" w:line="240" w:lineRule="auto"/>
        <w:ind w:firstLine="709"/>
        <w:jc w:val="both"/>
        <w:rPr>
          <w:rFonts w:ascii="Arial" w:hAnsi="Arial" w:cs="Arial"/>
          <w:sz w:val="24"/>
          <w:szCs w:val="24"/>
        </w:rPr>
      </w:pPr>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29" w:name="_Toc144115866"/>
      <w:bookmarkStart w:id="30" w:name="_Toc144124517"/>
      <w:r w:rsidRPr="007B58EE">
        <w:rPr>
          <w:rFonts w:ascii="Arial" w:hAnsi="Arial" w:cs="Arial"/>
          <w:b w:val="0"/>
          <w:color w:val="auto"/>
          <w:sz w:val="24"/>
          <w:szCs w:val="24"/>
        </w:rPr>
        <w:t xml:space="preserve">2.7.5 Электроснабжение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29"/>
      <w:bookmarkEnd w:id="30"/>
    </w:p>
    <w:p w:rsidR="00DA43CD" w:rsidRPr="007B58EE" w:rsidRDefault="00DA43CD" w:rsidP="00DA43CD">
      <w:pPr>
        <w:pStyle w:val="Standard"/>
        <w:autoSpaceDE w:val="0"/>
        <w:spacing w:line="276" w:lineRule="auto"/>
        <w:ind w:firstLine="709"/>
        <w:jc w:val="both"/>
        <w:rPr>
          <w:rFonts w:ascii="Arial" w:hAnsi="Arial" w:cs="Arial"/>
          <w:bCs/>
          <w:lang w:eastAsia="ru-RU"/>
        </w:rPr>
      </w:pPr>
      <w:r w:rsidRPr="007B58EE">
        <w:rPr>
          <w:rFonts w:ascii="Arial" w:hAnsi="Arial" w:cs="Arial"/>
          <w:bCs/>
          <w:lang w:eastAsia="ru-RU"/>
        </w:rPr>
        <w:t>Современное состояние</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 xml:space="preserve">Электроснабжение МО Карагузинский сельсовет осуществляется от  подстанции 35/110кВ Саракташская до трансформаторных подстанций (ТП). </w:t>
      </w:r>
    </w:p>
    <w:p w:rsidR="00DA43CD" w:rsidRPr="007B58EE" w:rsidRDefault="00DA43CD" w:rsidP="00DA43CD">
      <w:pPr>
        <w:pStyle w:val="a"/>
        <w:numPr>
          <w:ilvl w:val="0"/>
          <w:numId w:val="0"/>
        </w:numPr>
        <w:tabs>
          <w:tab w:val="left" w:pos="0"/>
          <w:tab w:val="left" w:pos="1080"/>
        </w:tabs>
        <w:spacing w:after="0"/>
        <w:ind w:firstLine="709"/>
        <w:jc w:val="both"/>
        <w:rPr>
          <w:rFonts w:ascii="Arial" w:hAnsi="Arial" w:cs="Arial"/>
          <w:sz w:val="24"/>
          <w:szCs w:val="24"/>
        </w:rPr>
      </w:pPr>
      <w:r w:rsidRPr="007B58EE">
        <w:rPr>
          <w:rFonts w:ascii="Arial" w:hAnsi="Arial" w:cs="Arial"/>
          <w:sz w:val="24"/>
          <w:szCs w:val="24"/>
        </w:rPr>
        <w:t>Все источники электроснабжения и линии электропередачи имеют проектные охранные зоны.</w:t>
      </w:r>
    </w:p>
    <w:p w:rsidR="00DA43CD" w:rsidRPr="007B58EE" w:rsidRDefault="00DA43CD" w:rsidP="00DA43CD">
      <w:pPr>
        <w:pStyle w:val="a"/>
        <w:numPr>
          <w:ilvl w:val="0"/>
          <w:numId w:val="0"/>
        </w:numPr>
        <w:tabs>
          <w:tab w:val="left" w:pos="0"/>
          <w:tab w:val="left" w:pos="1080"/>
        </w:tabs>
        <w:spacing w:after="0"/>
        <w:ind w:firstLine="709"/>
        <w:jc w:val="both"/>
        <w:rPr>
          <w:rFonts w:ascii="Arial" w:hAnsi="Arial" w:cs="Arial"/>
          <w:bCs/>
          <w:color w:val="000000"/>
          <w:sz w:val="24"/>
          <w:szCs w:val="24"/>
        </w:rPr>
      </w:pPr>
    </w:p>
    <w:p w:rsidR="00DA43CD" w:rsidRPr="007B58EE" w:rsidRDefault="00DA43CD" w:rsidP="00DA43CD">
      <w:pPr>
        <w:pStyle w:val="Standard"/>
        <w:autoSpaceDE w:val="0"/>
        <w:spacing w:line="276" w:lineRule="auto"/>
        <w:ind w:firstLine="709"/>
        <w:jc w:val="both"/>
        <w:rPr>
          <w:rFonts w:ascii="Arial" w:hAnsi="Arial" w:cs="Arial"/>
          <w:bCs/>
          <w:lang w:eastAsia="ru-RU"/>
        </w:rPr>
      </w:pPr>
      <w:r w:rsidRPr="007B58EE">
        <w:rPr>
          <w:rFonts w:ascii="Arial" w:hAnsi="Arial" w:cs="Arial"/>
          <w:bCs/>
          <w:lang w:eastAsia="ru-RU"/>
        </w:rPr>
        <w:t>Проектное предложение</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Проектные решения и удельные нормативные показатели, положенные в основу проекта, приняты в соответствии с</w:t>
      </w:r>
      <w:r w:rsidRPr="007B58EE">
        <w:rPr>
          <w:rFonts w:ascii="Arial" w:eastAsia="Calibri" w:hAnsi="Arial" w:cs="Arial"/>
          <w:sz w:val="24"/>
          <w:szCs w:val="24"/>
        </w:rPr>
        <w:t>СП 42.13330.2011«Градостроительство. Планировка и застройка городских и сельских поселений».</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Дополнительная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–309700 кВт час/год. Данная потребность покрывается имеющейся установленной мощностью источников электроснабжения.</w:t>
      </w:r>
    </w:p>
    <w:p w:rsidR="00DA43CD" w:rsidRPr="007B58EE" w:rsidRDefault="00DA43CD" w:rsidP="00DA43CD">
      <w:pPr>
        <w:spacing w:after="0"/>
        <w:ind w:firstLine="709"/>
        <w:jc w:val="both"/>
        <w:rPr>
          <w:rFonts w:ascii="Arial" w:hAnsi="Arial" w:cs="Arial"/>
          <w:sz w:val="24"/>
          <w:szCs w:val="24"/>
        </w:rPr>
      </w:pPr>
      <w:r w:rsidRPr="007B58EE">
        <w:rPr>
          <w:rFonts w:ascii="Arial" w:hAnsi="Arial" w:cs="Arial"/>
          <w:sz w:val="24"/>
          <w:szCs w:val="24"/>
        </w:rPr>
        <w:t>Для обеспечения электрической энергией новой жилой застройки,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На планируемый срок проектом предлагается применение альтернативных источников электроэнергии. Целесообразно широкомасштабное использование гелиоресурсов, при современном уровне развития оборудования по выработке электроэнергии из солнечной радиации, ввиду большой солнечной активности в районе. Наращивание мощностей солнечных электростанций в районе, создание энергетической базы для развития экономики и комфортных условий проживания могут стать важным фактором роста промышленного потенциала района, привлечения населения и дальнейшего освоения его территории.</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lastRenderedPageBreak/>
        <w:t>Помимо этого, в качестве альтернативных источников электрообеспечения малых населенных пунктов предлагается использование:</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 ветроэнергоустановки малой мощности – 10 кВт, для малых населенных пунктов, где присутствует относительно стабильная на протяжении года мощность ветряного потока;</w:t>
      </w:r>
    </w:p>
    <w:p w:rsidR="00DA43CD" w:rsidRPr="007B58EE" w:rsidRDefault="00DA43CD" w:rsidP="00DA43CD">
      <w:pPr>
        <w:pStyle w:val="af0"/>
        <w:spacing w:line="276" w:lineRule="auto"/>
        <w:ind w:left="0"/>
        <w:rPr>
          <w:rFonts w:ascii="Arial" w:hAnsi="Arial" w:cs="Arial"/>
          <w:sz w:val="24"/>
          <w:szCs w:val="24"/>
        </w:rPr>
      </w:pPr>
      <w:r w:rsidRPr="007B58EE">
        <w:rPr>
          <w:rFonts w:ascii="Arial" w:hAnsi="Arial" w:cs="Arial"/>
          <w:sz w:val="24"/>
          <w:szCs w:val="24"/>
        </w:rPr>
        <w:t xml:space="preserve">- биогаз, </w:t>
      </w:r>
      <w:proofErr w:type="gramStart"/>
      <w:r w:rsidRPr="007B58EE">
        <w:rPr>
          <w:rFonts w:ascii="Arial" w:hAnsi="Arial" w:cs="Arial"/>
          <w:sz w:val="24"/>
          <w:szCs w:val="24"/>
        </w:rPr>
        <w:t>получаемый</w:t>
      </w:r>
      <w:proofErr w:type="gramEnd"/>
      <w:r w:rsidRPr="007B58EE">
        <w:rPr>
          <w:rFonts w:ascii="Arial" w:hAnsi="Arial" w:cs="Arial"/>
          <w:sz w:val="24"/>
          <w:szCs w:val="24"/>
        </w:rPr>
        <w:t xml:space="preserve"> с помощью переработки бытовых и сельскохозяйственных отходов сельхозпредприятий, индивидуальных фермерских хозяйств и животноводческих комплексов. Один кубометр такого биогаза примерно эквивалентен 0,6 кубометрам природного газа, 0,7 литрам мазута или 3,5 килограммам дров.</w:t>
      </w:r>
    </w:p>
    <w:p w:rsidR="00DA43CD" w:rsidRPr="007B58EE" w:rsidRDefault="00DA43CD" w:rsidP="00DA43CD">
      <w:pPr>
        <w:pStyle w:val="Standard"/>
        <w:spacing w:line="276" w:lineRule="auto"/>
        <w:ind w:firstLine="709"/>
        <w:jc w:val="both"/>
        <w:rPr>
          <w:rFonts w:ascii="Arial" w:hAnsi="Arial" w:cs="Arial"/>
          <w:lang w:eastAsia="ru-RU"/>
        </w:rPr>
      </w:pPr>
      <w:r w:rsidRPr="007B58EE">
        <w:rPr>
          <w:rFonts w:ascii="Arial" w:hAnsi="Arial" w:cs="Arial"/>
          <w:lang w:eastAsia="ru-RU"/>
        </w:rPr>
        <w:t xml:space="preserve">Предложения по размещению сетей и сооружений электроснабжения показаны </w:t>
      </w:r>
      <w:proofErr w:type="gramStart"/>
      <w:r w:rsidRPr="007B58EE">
        <w:rPr>
          <w:rFonts w:ascii="Arial" w:hAnsi="Arial" w:cs="Arial"/>
          <w:lang w:eastAsia="ru-RU"/>
        </w:rPr>
        <w:t>на</w:t>
      </w:r>
      <w:proofErr w:type="gramEnd"/>
      <w:r w:rsidRPr="007B58EE">
        <w:rPr>
          <w:rFonts w:ascii="Arial" w:hAnsi="Arial" w:cs="Arial"/>
          <w:lang w:eastAsia="ru-RU"/>
        </w:rPr>
        <w:t>: «</w:t>
      </w:r>
      <w:r w:rsidRPr="007B58EE">
        <w:rPr>
          <w:rFonts w:ascii="Arial" w:hAnsi="Arial" w:cs="Arial"/>
          <w:color w:val="000000"/>
          <w:lang w:eastAsia="ru-RU"/>
        </w:rPr>
        <w:t>Карта планируемого размещения объектов местного значения в границах МО</w:t>
      </w:r>
      <w:r w:rsidRPr="007B58EE">
        <w:rPr>
          <w:rFonts w:ascii="Arial" w:hAnsi="Arial" w:cs="Arial"/>
          <w:lang w:eastAsia="ru-RU"/>
        </w:rPr>
        <w:t>».</w:t>
      </w:r>
    </w:p>
    <w:p w:rsidR="00A90DE7" w:rsidRPr="007B58EE" w:rsidRDefault="00A90DE7" w:rsidP="00A90DE7">
      <w:pPr>
        <w:rPr>
          <w:rFonts w:ascii="Arial" w:hAnsi="Arial" w:cs="Arial"/>
          <w:sz w:val="24"/>
          <w:szCs w:val="24"/>
        </w:rPr>
      </w:pPr>
    </w:p>
    <w:p w:rsidR="00A90DE7" w:rsidRPr="007B58EE" w:rsidRDefault="00A90DE7" w:rsidP="00A90DE7">
      <w:pPr>
        <w:pStyle w:val="1"/>
        <w:spacing w:before="0" w:line="240" w:lineRule="auto"/>
        <w:ind w:firstLine="708"/>
        <w:jc w:val="both"/>
        <w:rPr>
          <w:rFonts w:ascii="Arial" w:hAnsi="Arial" w:cs="Arial"/>
          <w:b w:val="0"/>
          <w:color w:val="auto"/>
          <w:sz w:val="24"/>
          <w:szCs w:val="24"/>
        </w:rPr>
      </w:pPr>
      <w:bookmarkStart w:id="31" w:name="_Toc144115867"/>
      <w:bookmarkStart w:id="32" w:name="_Toc144124518"/>
      <w:r w:rsidRPr="007B58EE">
        <w:rPr>
          <w:rFonts w:ascii="Arial" w:hAnsi="Arial" w:cs="Arial"/>
          <w:b w:val="0"/>
          <w:color w:val="auto"/>
          <w:sz w:val="24"/>
          <w:szCs w:val="24"/>
        </w:rPr>
        <w:t xml:space="preserve">2.7.6 Средства связи МО </w:t>
      </w:r>
      <w:r w:rsidR="007C28FA" w:rsidRPr="007B58EE">
        <w:rPr>
          <w:rFonts w:ascii="Arial" w:hAnsi="Arial" w:cs="Arial"/>
          <w:b w:val="0"/>
          <w:color w:val="auto"/>
          <w:sz w:val="24"/>
          <w:szCs w:val="24"/>
        </w:rPr>
        <w:t>Карагузинский</w:t>
      </w:r>
      <w:r w:rsidRPr="007B58EE">
        <w:rPr>
          <w:rFonts w:ascii="Arial" w:hAnsi="Arial" w:cs="Arial"/>
          <w:b w:val="0"/>
          <w:color w:val="auto"/>
          <w:sz w:val="24"/>
          <w:szCs w:val="24"/>
        </w:rPr>
        <w:t xml:space="preserve"> сельсовет</w:t>
      </w:r>
      <w:bookmarkEnd w:id="31"/>
      <w:bookmarkEnd w:id="32"/>
    </w:p>
    <w:p w:rsidR="00A90DE7" w:rsidRPr="007B58EE" w:rsidRDefault="00A90DE7" w:rsidP="00A90DE7">
      <w:pPr>
        <w:rPr>
          <w:rFonts w:ascii="Arial" w:hAnsi="Arial" w:cs="Arial"/>
          <w:sz w:val="24"/>
          <w:szCs w:val="24"/>
        </w:rPr>
      </w:pPr>
      <w:r w:rsidRPr="007B58EE">
        <w:rPr>
          <w:rFonts w:ascii="Arial" w:hAnsi="Arial" w:cs="Arial"/>
          <w:sz w:val="24"/>
          <w:szCs w:val="24"/>
        </w:rPr>
        <w:tab/>
        <w:t>Информация не предоставлена</w:t>
      </w:r>
    </w:p>
    <w:p w:rsidR="007F2C58" w:rsidRPr="007B58EE" w:rsidRDefault="007F2C58" w:rsidP="007F2C58">
      <w:pPr>
        <w:pStyle w:val="1"/>
        <w:spacing w:before="0" w:line="240" w:lineRule="auto"/>
        <w:ind w:firstLine="708"/>
        <w:jc w:val="both"/>
        <w:rPr>
          <w:rFonts w:ascii="Arial" w:hAnsi="Arial" w:cs="Arial"/>
          <w:b w:val="0"/>
          <w:color w:val="auto"/>
          <w:sz w:val="24"/>
          <w:szCs w:val="24"/>
        </w:rPr>
      </w:pPr>
      <w:bookmarkStart w:id="33" w:name="_Toc144124519"/>
      <w:r w:rsidRPr="007B58EE">
        <w:rPr>
          <w:rFonts w:ascii="Arial" w:hAnsi="Arial" w:cs="Arial"/>
          <w:b w:val="0"/>
          <w:color w:val="auto"/>
          <w:sz w:val="24"/>
          <w:szCs w:val="24"/>
        </w:rPr>
        <w:t>2.8 Жилой фонд. Прогноз потребности в жилых территориях</w:t>
      </w:r>
      <w:bookmarkEnd w:id="33"/>
    </w:p>
    <w:p w:rsidR="002F25EA" w:rsidRPr="007B58EE" w:rsidRDefault="002F25EA" w:rsidP="002F25EA">
      <w:pPr>
        <w:spacing w:after="0"/>
        <w:ind w:firstLine="709"/>
        <w:jc w:val="both"/>
        <w:rPr>
          <w:rFonts w:ascii="Arial" w:hAnsi="Arial" w:cs="Arial"/>
          <w:sz w:val="24"/>
          <w:szCs w:val="24"/>
        </w:rPr>
      </w:pPr>
      <w:r w:rsidRPr="007B58EE">
        <w:rPr>
          <w:rFonts w:ascii="Arial" w:hAnsi="Arial" w:cs="Arial"/>
          <w:sz w:val="24"/>
          <w:szCs w:val="24"/>
        </w:rPr>
        <w:t xml:space="preserve">Жилищное строительство оказывает существенное влияние на формирование внутрипоселковой системы расселения, а, следовательно, на изменение числа жителей и потребность в инфраструктурных объектах. 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2F25EA" w:rsidRPr="007B58EE" w:rsidRDefault="002F25EA" w:rsidP="002F25EA">
      <w:pPr>
        <w:spacing w:after="0"/>
        <w:ind w:firstLine="709"/>
        <w:jc w:val="both"/>
        <w:rPr>
          <w:rFonts w:ascii="Arial" w:hAnsi="Arial" w:cs="Arial"/>
          <w:sz w:val="24"/>
          <w:szCs w:val="24"/>
        </w:rPr>
      </w:pPr>
      <w:r w:rsidRPr="007B58EE">
        <w:rPr>
          <w:rFonts w:ascii="Arial" w:hAnsi="Arial" w:cs="Arial"/>
          <w:sz w:val="24"/>
          <w:szCs w:val="24"/>
        </w:rPr>
        <w:t>Общая площадь жилищного фонда МО Карагузинский сельсовет составляет 7,8 тыс. м².</w:t>
      </w:r>
    </w:p>
    <w:p w:rsidR="002F25EA" w:rsidRPr="007B58EE" w:rsidRDefault="004C7ECD" w:rsidP="002F25EA">
      <w:pPr>
        <w:tabs>
          <w:tab w:val="left" w:pos="709"/>
        </w:tabs>
        <w:spacing w:before="240"/>
        <w:contextualSpacing/>
        <w:jc w:val="both"/>
        <w:rPr>
          <w:rFonts w:ascii="Arial" w:hAnsi="Arial" w:cs="Arial"/>
          <w:sz w:val="24"/>
          <w:szCs w:val="24"/>
        </w:rPr>
      </w:pPr>
      <w:r w:rsidRPr="007B58EE">
        <w:rPr>
          <w:rFonts w:ascii="Arial" w:hAnsi="Arial" w:cs="Arial"/>
          <w:sz w:val="24"/>
          <w:szCs w:val="24"/>
        </w:rPr>
        <w:tab/>
      </w:r>
      <w:r w:rsidR="002F25EA" w:rsidRPr="007B58EE">
        <w:rPr>
          <w:rFonts w:ascii="Arial" w:hAnsi="Arial" w:cs="Arial"/>
          <w:sz w:val="24"/>
          <w:szCs w:val="24"/>
        </w:rPr>
        <w:t>Благоустройство жилого фонда МО Карагузинский сельсовет</w:t>
      </w:r>
      <w:r w:rsidRPr="007B58EE">
        <w:rPr>
          <w:rFonts w:ascii="Arial" w:hAnsi="Arial" w:cs="Arial"/>
          <w:sz w:val="24"/>
          <w:szCs w:val="24"/>
        </w:rPr>
        <w:t>:</w:t>
      </w:r>
    </w:p>
    <w:tbl>
      <w:tblPr>
        <w:tblW w:w="9781" w:type="dxa"/>
        <w:tblInd w:w="108" w:type="dxa"/>
        <w:tblLayout w:type="fixed"/>
        <w:tblLook w:val="04A0"/>
      </w:tblPr>
      <w:tblGrid>
        <w:gridCol w:w="5812"/>
        <w:gridCol w:w="3969"/>
      </w:tblGrid>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Из общей площади жилого фонда оборудовано:</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МО Карагузинский сельсовет</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Водопроводом,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100</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Канализацией,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80</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Отоплением,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100</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rPr>
                <w:rFonts w:ascii="Arial" w:hAnsi="Arial" w:cs="Arial"/>
                <w:sz w:val="24"/>
                <w:szCs w:val="24"/>
              </w:rPr>
            </w:pPr>
            <w:r w:rsidRPr="007B58EE">
              <w:rPr>
                <w:rFonts w:ascii="Arial" w:hAnsi="Arial" w:cs="Arial"/>
                <w:sz w:val="24"/>
                <w:szCs w:val="24"/>
              </w:rPr>
              <w:t>газом (сетевым сжиженным),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100</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горячим водоснабжением,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w:t>
            </w:r>
          </w:p>
        </w:tc>
      </w:tr>
      <w:tr w:rsidR="002F25EA" w:rsidRPr="007B58EE" w:rsidTr="001530E0">
        <w:trPr>
          <w:trHeight w:val="20"/>
        </w:trPr>
        <w:tc>
          <w:tcPr>
            <w:tcW w:w="5812" w:type="dxa"/>
            <w:tcBorders>
              <w:top w:val="single" w:sz="4" w:space="0" w:color="000000"/>
              <w:left w:val="single" w:sz="4" w:space="0" w:color="000000"/>
              <w:bottom w:val="single" w:sz="4" w:space="0" w:color="000000"/>
              <w:right w:val="nil"/>
            </w:tcBorders>
            <w:shd w:val="clear" w:color="auto" w:fill="auto"/>
          </w:tcPr>
          <w:p w:rsidR="002F25EA" w:rsidRPr="007B58EE" w:rsidRDefault="002F25EA" w:rsidP="004140FB">
            <w:pPr>
              <w:snapToGrid w:val="0"/>
              <w:spacing w:after="0" w:line="240" w:lineRule="auto"/>
              <w:jc w:val="both"/>
              <w:rPr>
                <w:rFonts w:ascii="Arial" w:hAnsi="Arial" w:cs="Arial"/>
                <w:sz w:val="24"/>
                <w:szCs w:val="24"/>
              </w:rPr>
            </w:pPr>
            <w:r w:rsidRPr="007B58EE">
              <w:rPr>
                <w:rFonts w:ascii="Arial" w:hAnsi="Arial" w:cs="Arial"/>
                <w:sz w:val="24"/>
                <w:szCs w:val="24"/>
              </w:rPr>
              <w:t>напольными электроплитами, %</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2F25EA" w:rsidRPr="007B58EE" w:rsidRDefault="002F25EA" w:rsidP="004140FB">
            <w:pPr>
              <w:snapToGrid w:val="0"/>
              <w:spacing w:after="0" w:line="240" w:lineRule="auto"/>
              <w:jc w:val="center"/>
              <w:rPr>
                <w:rFonts w:ascii="Arial" w:hAnsi="Arial" w:cs="Arial"/>
                <w:sz w:val="24"/>
                <w:szCs w:val="24"/>
              </w:rPr>
            </w:pPr>
            <w:r w:rsidRPr="007B58EE">
              <w:rPr>
                <w:rFonts w:ascii="Arial" w:hAnsi="Arial" w:cs="Arial"/>
                <w:sz w:val="24"/>
                <w:szCs w:val="24"/>
              </w:rPr>
              <w:t>-</w:t>
            </w:r>
          </w:p>
        </w:tc>
      </w:tr>
    </w:tbl>
    <w:p w:rsidR="002F25EA" w:rsidRPr="007B58EE" w:rsidRDefault="002F25EA" w:rsidP="002F25EA">
      <w:pPr>
        <w:pStyle w:val="af1"/>
        <w:spacing w:after="0" w:line="240" w:lineRule="auto"/>
        <w:ind w:firstLine="851"/>
        <w:rPr>
          <w:rFonts w:ascii="Arial" w:hAnsi="Arial" w:cs="Arial"/>
          <w:sz w:val="24"/>
          <w:szCs w:val="24"/>
        </w:rPr>
      </w:pPr>
    </w:p>
    <w:p w:rsidR="001530E0" w:rsidRPr="007B58EE" w:rsidRDefault="001530E0" w:rsidP="001530E0">
      <w:pPr>
        <w:spacing w:after="0"/>
        <w:ind w:firstLine="709"/>
        <w:jc w:val="both"/>
        <w:rPr>
          <w:rFonts w:ascii="Arial" w:hAnsi="Arial" w:cs="Arial"/>
          <w:bCs/>
          <w:sz w:val="24"/>
          <w:szCs w:val="24"/>
        </w:rPr>
      </w:pPr>
      <w:r w:rsidRPr="007B58EE">
        <w:rPr>
          <w:rFonts w:ascii="Arial" w:hAnsi="Arial" w:cs="Arial"/>
          <w:sz w:val="24"/>
          <w:szCs w:val="24"/>
        </w:rPr>
        <w:t xml:space="preserve">Данные по </w:t>
      </w:r>
      <w:r w:rsidRPr="007B58EE">
        <w:rPr>
          <w:rFonts w:ascii="Arial" w:hAnsi="Arial" w:cs="Arial"/>
          <w:bCs/>
          <w:sz w:val="24"/>
          <w:szCs w:val="24"/>
        </w:rPr>
        <w:t>коммунальной сфере Карагузинского сельсовета с официального сайта Федеральной службы государственной статистики</w:t>
      </w:r>
    </w:p>
    <w:p w:rsidR="00A90DE7" w:rsidRPr="007B58EE" w:rsidRDefault="00A90DE7" w:rsidP="00A90DE7">
      <w:pPr>
        <w:spacing w:after="0" w:line="240" w:lineRule="auto"/>
        <w:jc w:val="both"/>
        <w:rPr>
          <w:rFonts w:ascii="Arial" w:hAnsi="Arial" w:cs="Arial"/>
          <w:sz w:val="24"/>
          <w:szCs w:val="24"/>
        </w:rPr>
      </w:pPr>
    </w:p>
    <w:tbl>
      <w:tblPr>
        <w:tblW w:w="4992"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5583"/>
        <w:gridCol w:w="1504"/>
        <w:gridCol w:w="903"/>
        <w:gridCol w:w="903"/>
        <w:gridCol w:w="901"/>
      </w:tblGrid>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Показатели</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Ед. измерения</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2010</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2011</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2012</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t>Одиночное протяжение уличной газовой сети (до 2008г. - км)</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метр</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6000</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6000</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6000</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t>Число источников теплоснабжения</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единица</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t xml:space="preserve">Число источников теплоснабжения мощностью </w:t>
            </w:r>
            <w:r w:rsidRPr="007B58EE">
              <w:rPr>
                <w:rFonts w:ascii="Arial" w:hAnsi="Arial" w:cs="Arial"/>
                <w:sz w:val="24"/>
                <w:szCs w:val="24"/>
              </w:rPr>
              <w:lastRenderedPageBreak/>
              <w:t>до 3 Гкал/</w:t>
            </w:r>
            <w:proofErr w:type="gramStart"/>
            <w:r w:rsidRPr="007B58EE">
              <w:rPr>
                <w:rFonts w:ascii="Arial" w:hAnsi="Arial" w:cs="Arial"/>
                <w:sz w:val="24"/>
                <w:szCs w:val="24"/>
              </w:rPr>
              <w:t>ч</w:t>
            </w:r>
            <w:proofErr w:type="gramEnd"/>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lastRenderedPageBreak/>
              <w:t>единица</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3</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lastRenderedPageBreak/>
              <w:t xml:space="preserve">Одиночное протяжение уличной водопроводной сети (до 2008г. </w:t>
            </w:r>
            <w:proofErr w:type="gramStart"/>
            <w:r w:rsidRPr="007B58EE">
              <w:rPr>
                <w:rFonts w:ascii="Arial" w:hAnsi="Arial" w:cs="Arial"/>
                <w:sz w:val="24"/>
                <w:szCs w:val="24"/>
              </w:rPr>
              <w:t>-к</w:t>
            </w:r>
            <w:proofErr w:type="gramEnd"/>
            <w:r w:rsidRPr="007B58EE">
              <w:rPr>
                <w:rFonts w:ascii="Arial" w:hAnsi="Arial" w:cs="Arial"/>
                <w:sz w:val="24"/>
                <w:szCs w:val="24"/>
              </w:rPr>
              <w:t>м)</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метр</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4900</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4900</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4900</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t>Общая площадь жилых помещений</w:t>
            </w:r>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тысяча метров квадратных</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8.25</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8.2</w:t>
            </w: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7.8</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proofErr w:type="gramStart"/>
            <w:r w:rsidRPr="007B58EE">
              <w:rPr>
                <w:rFonts w:ascii="Arial" w:hAnsi="Arial" w:cs="Arial"/>
                <w:sz w:val="24"/>
                <w:szCs w:val="24"/>
              </w:rPr>
              <w:t>Число проживающих в ветхих жилых домах</w:t>
            </w:r>
            <w:proofErr w:type="gramEnd"/>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человек</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5</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5</w:t>
            </w:r>
          </w:p>
        </w:tc>
      </w:tr>
      <w:tr w:rsidR="001530E0" w:rsidRPr="007B58EE" w:rsidTr="001530E0">
        <w:tc>
          <w:tcPr>
            <w:tcW w:w="28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proofErr w:type="gramStart"/>
            <w:r w:rsidRPr="007B58EE">
              <w:rPr>
                <w:rFonts w:ascii="Arial" w:hAnsi="Arial" w:cs="Arial"/>
                <w:sz w:val="24"/>
                <w:szCs w:val="24"/>
              </w:rPr>
              <w:t>Число проживающих в аварийных жилых домах</w:t>
            </w:r>
            <w:proofErr w:type="gramEnd"/>
          </w:p>
        </w:tc>
        <w:tc>
          <w:tcPr>
            <w:tcW w:w="76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человек</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1</w:t>
            </w:r>
          </w:p>
        </w:tc>
        <w:tc>
          <w:tcPr>
            <w:tcW w:w="46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p>
        </w:tc>
        <w:tc>
          <w:tcPr>
            <w:tcW w:w="46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p>
        </w:tc>
      </w:tr>
    </w:tbl>
    <w:p w:rsidR="001530E0" w:rsidRPr="007B58EE" w:rsidRDefault="001530E0" w:rsidP="001530E0">
      <w:pPr>
        <w:spacing w:after="0" w:line="360" w:lineRule="auto"/>
        <w:rPr>
          <w:rFonts w:ascii="Arial" w:hAnsi="Arial" w:cs="Arial"/>
          <w:bCs/>
          <w:sz w:val="24"/>
          <w:szCs w:val="24"/>
        </w:rPr>
      </w:pPr>
    </w:p>
    <w:p w:rsidR="001530E0" w:rsidRPr="007B58EE" w:rsidRDefault="001530E0" w:rsidP="001530E0">
      <w:pPr>
        <w:spacing w:after="0" w:line="360" w:lineRule="auto"/>
        <w:ind w:firstLine="708"/>
        <w:jc w:val="both"/>
        <w:rPr>
          <w:rFonts w:ascii="Arial" w:hAnsi="Arial" w:cs="Arial"/>
          <w:bCs/>
          <w:sz w:val="24"/>
          <w:szCs w:val="24"/>
        </w:rPr>
      </w:pPr>
      <w:r w:rsidRPr="007B58EE">
        <w:rPr>
          <w:rFonts w:ascii="Arial" w:hAnsi="Arial" w:cs="Arial"/>
          <w:bCs/>
          <w:sz w:val="24"/>
          <w:szCs w:val="24"/>
        </w:rPr>
        <w:t>Сведения по строительству жилья с официального сайта Федеральной службы государственной статистики</w:t>
      </w:r>
    </w:p>
    <w:tbl>
      <w:tblPr>
        <w:tblW w:w="499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282"/>
        <w:gridCol w:w="1354"/>
        <w:gridCol w:w="1054"/>
        <w:gridCol w:w="1052"/>
        <w:gridCol w:w="1052"/>
      </w:tblGrid>
      <w:tr w:rsidR="001530E0" w:rsidRPr="007B58EE" w:rsidTr="001530E0">
        <w:tc>
          <w:tcPr>
            <w:tcW w:w="26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Показатели</w:t>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Ед. измерения</w:t>
            </w:r>
          </w:p>
        </w:tc>
        <w:tc>
          <w:tcPr>
            <w:tcW w:w="53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2010</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2011</w:t>
            </w: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bCs/>
                <w:sz w:val="24"/>
                <w:szCs w:val="24"/>
              </w:rPr>
            </w:pPr>
            <w:r w:rsidRPr="007B58EE">
              <w:rPr>
                <w:rFonts w:ascii="Arial" w:hAnsi="Arial" w:cs="Arial"/>
                <w:bCs/>
                <w:sz w:val="24"/>
                <w:szCs w:val="24"/>
              </w:rPr>
              <w:t>2012</w:t>
            </w:r>
          </w:p>
        </w:tc>
      </w:tr>
      <w:tr w:rsidR="001530E0" w:rsidRPr="007B58EE" w:rsidTr="001530E0">
        <w:tc>
          <w:tcPr>
            <w:tcW w:w="269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rPr>
                <w:rFonts w:ascii="Arial" w:hAnsi="Arial" w:cs="Arial"/>
                <w:sz w:val="24"/>
                <w:szCs w:val="24"/>
              </w:rPr>
            </w:pPr>
            <w:r w:rsidRPr="007B58EE">
              <w:rPr>
                <w:rFonts w:ascii="Arial" w:hAnsi="Arial" w:cs="Arial"/>
                <w:sz w:val="24"/>
                <w:szCs w:val="24"/>
              </w:rPr>
              <w:t>Ввод в действие жилых домов на территории муниципального образования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квадратный метр общей площади</w:t>
            </w:r>
          </w:p>
        </w:tc>
        <w:tc>
          <w:tcPr>
            <w:tcW w:w="53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530E0" w:rsidRPr="007B58EE" w:rsidRDefault="001530E0" w:rsidP="004140FB">
            <w:pPr>
              <w:spacing w:after="0"/>
              <w:jc w:val="center"/>
              <w:rPr>
                <w:rFonts w:ascii="Arial" w:hAnsi="Arial" w:cs="Arial"/>
                <w:sz w:val="24"/>
                <w:szCs w:val="24"/>
              </w:rPr>
            </w:pPr>
            <w:r w:rsidRPr="007B58EE">
              <w:rPr>
                <w:rFonts w:ascii="Arial" w:hAnsi="Arial" w:cs="Arial"/>
                <w:sz w:val="24"/>
                <w:szCs w:val="24"/>
              </w:rPr>
              <w:t>85</w:t>
            </w:r>
          </w:p>
        </w:tc>
      </w:tr>
      <w:tr w:rsidR="00337755" w:rsidRPr="007B58EE" w:rsidTr="001530E0">
        <w:tc>
          <w:tcPr>
            <w:tcW w:w="2697" w:type="pct"/>
            <w:tcBorders>
              <w:top w:val="single" w:sz="8" w:space="0" w:color="000000"/>
              <w:left w:val="single" w:sz="8" w:space="0" w:color="000000"/>
              <w:bottom w:val="single" w:sz="8" w:space="0" w:color="000000"/>
              <w:right w:val="single" w:sz="8" w:space="0" w:color="000000"/>
            </w:tcBorders>
            <w:shd w:val="clear" w:color="auto" w:fill="auto"/>
            <w:tcMar>
              <w:top w:w="15" w:type="dxa"/>
              <w:left w:w="200" w:type="dxa"/>
              <w:bottom w:w="15" w:type="dxa"/>
              <w:right w:w="15" w:type="dxa"/>
            </w:tcMar>
            <w:vAlign w:val="center"/>
            <w:hideMark/>
          </w:tcPr>
          <w:p w:rsidR="00337755" w:rsidRPr="007B58EE" w:rsidRDefault="00337755" w:rsidP="00337755">
            <w:pPr>
              <w:spacing w:after="0"/>
              <w:rPr>
                <w:rFonts w:ascii="Arial" w:hAnsi="Arial" w:cs="Arial"/>
                <w:sz w:val="24"/>
                <w:szCs w:val="24"/>
              </w:rPr>
            </w:pPr>
            <w:r w:rsidRPr="007B58EE">
              <w:rPr>
                <w:rFonts w:ascii="Arial" w:hAnsi="Arial" w:cs="Arial"/>
                <w:sz w:val="24"/>
                <w:szCs w:val="24"/>
              </w:rPr>
              <w:t>Ввод в действие индивидуальных жилых домов на территории муниципального образования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7755" w:rsidRPr="007B58EE" w:rsidRDefault="00337755" w:rsidP="00337755">
            <w:pPr>
              <w:spacing w:after="0"/>
              <w:jc w:val="center"/>
              <w:rPr>
                <w:rFonts w:ascii="Arial" w:hAnsi="Arial" w:cs="Arial"/>
                <w:sz w:val="24"/>
                <w:szCs w:val="24"/>
              </w:rPr>
            </w:pPr>
            <w:r w:rsidRPr="007B58EE">
              <w:rPr>
                <w:rFonts w:ascii="Arial" w:hAnsi="Arial" w:cs="Arial"/>
                <w:sz w:val="24"/>
                <w:szCs w:val="24"/>
              </w:rPr>
              <w:t>квадратный метр общей площади</w:t>
            </w:r>
          </w:p>
        </w:tc>
        <w:tc>
          <w:tcPr>
            <w:tcW w:w="53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7755" w:rsidRPr="007B58EE" w:rsidRDefault="00337755" w:rsidP="00337755">
            <w:pPr>
              <w:spacing w:after="0"/>
              <w:jc w:val="center"/>
              <w:rPr>
                <w:rFonts w:ascii="Arial" w:hAnsi="Arial" w:cs="Arial"/>
                <w:sz w:val="24"/>
                <w:szCs w:val="24"/>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7755" w:rsidRPr="007B58EE" w:rsidRDefault="00337755" w:rsidP="00337755">
            <w:pPr>
              <w:spacing w:after="0"/>
              <w:jc w:val="center"/>
              <w:rPr>
                <w:rFonts w:ascii="Arial" w:hAnsi="Arial" w:cs="Arial"/>
                <w:sz w:val="24"/>
                <w:szCs w:val="24"/>
              </w:rPr>
            </w:pPr>
          </w:p>
        </w:tc>
        <w:tc>
          <w:tcPr>
            <w:tcW w:w="5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7755" w:rsidRPr="007B58EE" w:rsidRDefault="00337755" w:rsidP="00337755">
            <w:pPr>
              <w:spacing w:after="0"/>
              <w:jc w:val="center"/>
              <w:rPr>
                <w:rFonts w:ascii="Arial" w:hAnsi="Arial" w:cs="Arial"/>
                <w:sz w:val="24"/>
                <w:szCs w:val="24"/>
              </w:rPr>
            </w:pPr>
            <w:r w:rsidRPr="007B58EE">
              <w:rPr>
                <w:rFonts w:ascii="Arial" w:hAnsi="Arial" w:cs="Arial"/>
                <w:sz w:val="24"/>
                <w:szCs w:val="24"/>
              </w:rPr>
              <w:t>85</w:t>
            </w:r>
          </w:p>
        </w:tc>
      </w:tr>
    </w:tbl>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Территориальное развитие поселения разработано на планируемый период - 20 лет (до 2043г.) и может корректироваться инвестиционными возможностями поселения.</w:t>
      </w:r>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Жилищное строительство предусматривается осуществлять усадебной застройкой с плотностью 17 чел/</w:t>
      </w:r>
      <w:proofErr w:type="gramStart"/>
      <w:r w:rsidRPr="007B58EE">
        <w:rPr>
          <w:rFonts w:ascii="Arial" w:hAnsi="Arial" w:cs="Arial"/>
          <w:sz w:val="24"/>
          <w:szCs w:val="24"/>
        </w:rPr>
        <w:t>га</w:t>
      </w:r>
      <w:proofErr w:type="gramEnd"/>
      <w:r w:rsidRPr="007B58EE">
        <w:rPr>
          <w:rFonts w:ascii="Arial" w:hAnsi="Arial" w:cs="Arial"/>
          <w:sz w:val="24"/>
          <w:szCs w:val="24"/>
        </w:rPr>
        <w:t xml:space="preserve"> из расчёта среднего размера семьи 3,5 чел. и с земельным участком -  15 соток.</w:t>
      </w:r>
    </w:p>
    <w:p w:rsidR="001530E0" w:rsidRPr="007B58EE" w:rsidRDefault="001530E0" w:rsidP="001530E0">
      <w:pPr>
        <w:pStyle w:val="ae"/>
        <w:spacing w:after="0"/>
        <w:ind w:left="0" w:firstLine="709"/>
        <w:jc w:val="both"/>
        <w:rPr>
          <w:rFonts w:ascii="Arial" w:hAnsi="Arial" w:cs="Arial"/>
          <w:bCs/>
          <w:sz w:val="24"/>
          <w:szCs w:val="24"/>
        </w:rPr>
      </w:pPr>
      <w:r w:rsidRPr="007B58EE">
        <w:rPr>
          <w:rFonts w:ascii="Arial" w:hAnsi="Arial" w:cs="Arial"/>
          <w:bCs/>
          <w:sz w:val="24"/>
          <w:szCs w:val="24"/>
        </w:rPr>
        <w:t>Проектное предложение</w:t>
      </w:r>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Жилищное строительство является важной составляющей экономики. Это связано с тем, что в процессе строительства неминуемо создаются рабочие места, что в свою очередь, увеличивает доходы людей и стимулирует сопряженные со строительством многочисленные отрасли производства, то есть оживляет экономику.</w:t>
      </w:r>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Настоящим проектом 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жилье – гражданам России»:</w:t>
      </w:r>
    </w:p>
    <w:p w:rsidR="001530E0" w:rsidRPr="007B58EE" w:rsidRDefault="001530E0" w:rsidP="001530E0">
      <w:pPr>
        <w:numPr>
          <w:ilvl w:val="0"/>
          <w:numId w:val="25"/>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увеличение объемов строительства жилья и необходимой коммунальной инфраструктуры, развитие финансово-кредитных институтов и механизмов;</w:t>
      </w:r>
    </w:p>
    <w:p w:rsidR="001530E0" w:rsidRPr="007B58EE" w:rsidRDefault="001530E0" w:rsidP="001530E0">
      <w:pPr>
        <w:numPr>
          <w:ilvl w:val="0"/>
          <w:numId w:val="25"/>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lastRenderedPageBreak/>
        <w:t>приведение жилищного фонда и коммунальной инфраструктуры в соответствие со стандартами качества;</w:t>
      </w:r>
    </w:p>
    <w:p w:rsidR="001530E0" w:rsidRPr="007B58EE" w:rsidRDefault="001530E0" w:rsidP="001530E0">
      <w:pPr>
        <w:numPr>
          <w:ilvl w:val="0"/>
          <w:numId w:val="25"/>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обеспечение доступа населения к потреблению жилья и коммунальных услуг в соответствии с платежеспособным спросом и социальными стандартами;</w:t>
      </w:r>
    </w:p>
    <w:p w:rsidR="001530E0" w:rsidRPr="007B58EE" w:rsidRDefault="001530E0" w:rsidP="001530E0">
      <w:pPr>
        <w:numPr>
          <w:ilvl w:val="0"/>
          <w:numId w:val="25"/>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сохранение и обновление жилищного фонда, ветхость и аварийность которого составляет 0,4% от всего фонда.</w:t>
      </w:r>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 xml:space="preserve">Для устойчивого развития жилищного строительства необходима государственная и муниципальная поддержка, особенно в сфере обеспечения инженерной инфраструктурой площадок нового строительства. </w:t>
      </w:r>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В связи с этим, необходимо принятие следующих мер:</w:t>
      </w:r>
    </w:p>
    <w:p w:rsidR="001530E0" w:rsidRPr="007B58EE" w:rsidRDefault="001530E0" w:rsidP="001530E0">
      <w:pPr>
        <w:numPr>
          <w:ilvl w:val="0"/>
          <w:numId w:val="24"/>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активное участие государства в финансировании инвестиционных проектов по подготовке инженерной инфраструктуры на площадках нового строительства;</w:t>
      </w:r>
    </w:p>
    <w:p w:rsidR="001530E0" w:rsidRPr="007B58EE" w:rsidRDefault="001530E0" w:rsidP="001530E0">
      <w:pPr>
        <w:numPr>
          <w:ilvl w:val="0"/>
          <w:numId w:val="24"/>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модернизация объектов коммунальной инфраструктуры;</w:t>
      </w:r>
    </w:p>
    <w:p w:rsidR="001530E0" w:rsidRPr="007B58EE" w:rsidRDefault="001530E0" w:rsidP="001530E0">
      <w:pPr>
        <w:numPr>
          <w:ilvl w:val="0"/>
          <w:numId w:val="24"/>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повышение эффективности управления коммунальной инфраструктурой;</w:t>
      </w:r>
    </w:p>
    <w:p w:rsidR="001530E0" w:rsidRPr="007B58EE" w:rsidRDefault="001530E0" w:rsidP="001530E0">
      <w:pPr>
        <w:numPr>
          <w:ilvl w:val="0"/>
          <w:numId w:val="24"/>
        </w:numPr>
        <w:tabs>
          <w:tab w:val="clear" w:pos="360"/>
          <w:tab w:val="num" w:pos="0"/>
        </w:tabs>
        <w:spacing w:after="0"/>
        <w:ind w:left="0" w:firstLine="709"/>
        <w:jc w:val="both"/>
        <w:rPr>
          <w:rFonts w:ascii="Arial" w:hAnsi="Arial" w:cs="Arial"/>
          <w:sz w:val="24"/>
          <w:szCs w:val="24"/>
        </w:rPr>
      </w:pPr>
      <w:r w:rsidRPr="007B58EE">
        <w:rPr>
          <w:rFonts w:ascii="Arial" w:hAnsi="Arial" w:cs="Arial"/>
          <w:sz w:val="24"/>
          <w:szCs w:val="24"/>
        </w:rPr>
        <w:t>создание институтов привлечения частных инвестиций для модернизации объектов коммунальной инфраструктуры.</w:t>
      </w:r>
    </w:p>
    <w:p w:rsidR="001530E0" w:rsidRPr="007B58EE" w:rsidRDefault="001530E0" w:rsidP="001530E0">
      <w:pPr>
        <w:spacing w:after="0"/>
        <w:ind w:firstLine="709"/>
        <w:jc w:val="both"/>
        <w:rPr>
          <w:rFonts w:ascii="Arial" w:hAnsi="Arial" w:cs="Arial"/>
          <w:sz w:val="24"/>
          <w:szCs w:val="24"/>
        </w:rPr>
      </w:pPr>
    </w:p>
    <w:p w:rsidR="001530E0" w:rsidRPr="007B58EE" w:rsidRDefault="001530E0" w:rsidP="001530E0">
      <w:pPr>
        <w:pStyle w:val="1"/>
        <w:tabs>
          <w:tab w:val="left" w:pos="1418"/>
        </w:tabs>
        <w:spacing w:before="0" w:line="240" w:lineRule="auto"/>
        <w:ind w:firstLine="708"/>
        <w:jc w:val="both"/>
        <w:rPr>
          <w:rFonts w:ascii="Arial" w:hAnsi="Arial" w:cs="Arial"/>
          <w:b w:val="0"/>
          <w:color w:val="auto"/>
          <w:sz w:val="24"/>
          <w:szCs w:val="24"/>
        </w:rPr>
      </w:pPr>
      <w:bookmarkStart w:id="34" w:name="_Toc144115869"/>
      <w:bookmarkStart w:id="35" w:name="_Toc144124520"/>
      <w:r w:rsidRPr="007B58EE">
        <w:rPr>
          <w:rFonts w:ascii="Arial" w:hAnsi="Arial" w:cs="Arial"/>
          <w:b w:val="0"/>
          <w:color w:val="auto"/>
          <w:sz w:val="24"/>
          <w:szCs w:val="24"/>
        </w:rPr>
        <w:t>2.9 Культурно-бытовое обслуживание</w:t>
      </w:r>
      <w:bookmarkEnd w:id="34"/>
      <w:bookmarkEnd w:id="35"/>
    </w:p>
    <w:p w:rsidR="001530E0" w:rsidRPr="007B58EE" w:rsidRDefault="001530E0" w:rsidP="001530E0">
      <w:pPr>
        <w:spacing w:after="0"/>
        <w:ind w:firstLine="709"/>
        <w:jc w:val="both"/>
        <w:rPr>
          <w:rFonts w:ascii="Arial" w:hAnsi="Arial" w:cs="Arial"/>
          <w:sz w:val="24"/>
          <w:szCs w:val="24"/>
        </w:rPr>
      </w:pPr>
      <w:r w:rsidRPr="007B58EE">
        <w:rPr>
          <w:rFonts w:ascii="Arial" w:hAnsi="Arial" w:cs="Arial"/>
          <w:sz w:val="24"/>
          <w:szCs w:val="24"/>
        </w:rPr>
        <w:t xml:space="preserve">Культурно-бытовое обслуживание поселения развито, существующие учреждения, их количество и вместимость обеспечивают потребности населения в полном объеме. </w:t>
      </w:r>
    </w:p>
    <w:p w:rsidR="00AF08F8" w:rsidRPr="007B58EE" w:rsidRDefault="00AF08F8" w:rsidP="00AF08F8">
      <w:pPr>
        <w:spacing w:after="0"/>
        <w:ind w:firstLine="709"/>
        <w:jc w:val="both"/>
        <w:rPr>
          <w:rFonts w:ascii="Arial" w:hAnsi="Arial" w:cs="Arial"/>
          <w:color w:val="000000"/>
          <w:sz w:val="24"/>
          <w:szCs w:val="24"/>
        </w:rPr>
      </w:pPr>
      <w:r w:rsidRPr="007B58EE">
        <w:rPr>
          <w:rFonts w:ascii="Arial" w:hAnsi="Arial" w:cs="Arial"/>
          <w:sz w:val="24"/>
          <w:szCs w:val="24"/>
        </w:rPr>
        <w:t xml:space="preserve">Муниципальное образование Карагузинский сельсовет </w:t>
      </w:r>
      <w:proofErr w:type="gramStart"/>
      <w:r w:rsidRPr="007B58EE">
        <w:rPr>
          <w:rFonts w:ascii="Arial" w:hAnsi="Arial" w:cs="Arial"/>
          <w:sz w:val="24"/>
          <w:szCs w:val="24"/>
        </w:rPr>
        <w:t>выполняет роль</w:t>
      </w:r>
      <w:proofErr w:type="gramEnd"/>
      <w:r w:rsidRPr="007B58EE">
        <w:rPr>
          <w:rFonts w:ascii="Arial" w:hAnsi="Arial" w:cs="Arial"/>
          <w:sz w:val="24"/>
          <w:szCs w:val="24"/>
        </w:rPr>
        <w:t xml:space="preserve"> административно-управленческого, хозяйственного и культурно-бытового  центра обслуживания поселения</w:t>
      </w:r>
      <w:r w:rsidRPr="007B58EE">
        <w:rPr>
          <w:rFonts w:ascii="Arial" w:hAnsi="Arial" w:cs="Arial"/>
          <w:color w:val="000000"/>
          <w:sz w:val="24"/>
          <w:szCs w:val="24"/>
        </w:rPr>
        <w:t>, что обуславливает развитие обслуживающей деятельности, необходимой для обеспечения  качественного развития социальной среды поселения  и тяготеющей территории, создание полноценных  условий труда, быта, учёбы и отдыха.</w:t>
      </w:r>
    </w:p>
    <w:p w:rsidR="001530E0" w:rsidRPr="007B58EE" w:rsidRDefault="00AF08F8" w:rsidP="001530E0">
      <w:pPr>
        <w:spacing w:after="0"/>
        <w:ind w:firstLine="709"/>
        <w:jc w:val="both"/>
        <w:rPr>
          <w:rFonts w:ascii="Arial" w:hAnsi="Arial" w:cs="Arial"/>
          <w:sz w:val="24"/>
          <w:szCs w:val="24"/>
        </w:rPr>
      </w:pPr>
      <w:r w:rsidRPr="007B58EE">
        <w:rPr>
          <w:rFonts w:ascii="Arial" w:hAnsi="Arial" w:cs="Arial"/>
          <w:sz w:val="24"/>
          <w:szCs w:val="24"/>
        </w:rPr>
        <w:t>Образование</w:t>
      </w:r>
    </w:p>
    <w:p w:rsidR="00AF08F8" w:rsidRPr="007B58EE" w:rsidRDefault="00AF08F8" w:rsidP="00AF08F8">
      <w:pPr>
        <w:spacing w:after="0"/>
        <w:ind w:firstLine="851"/>
        <w:jc w:val="both"/>
        <w:rPr>
          <w:rFonts w:ascii="Arial" w:hAnsi="Arial" w:cs="Arial"/>
          <w:sz w:val="24"/>
          <w:szCs w:val="24"/>
        </w:rPr>
      </w:pPr>
      <w:r w:rsidRPr="007B58EE">
        <w:rPr>
          <w:rFonts w:ascii="Arial" w:hAnsi="Arial" w:cs="Arial"/>
          <w:sz w:val="24"/>
          <w:szCs w:val="24"/>
        </w:rPr>
        <w:t>Согласно сведениям, предоставленным администрацией Карагузинского сельсовета, на территории МО Карагузинский сельсовет находи</w:t>
      </w:r>
      <w:r w:rsidR="00541685" w:rsidRPr="007B58EE">
        <w:rPr>
          <w:rFonts w:ascii="Arial" w:hAnsi="Arial" w:cs="Arial"/>
          <w:sz w:val="24"/>
          <w:szCs w:val="24"/>
        </w:rPr>
        <w:t>лась школа,  закрылась в 2022 году.</w:t>
      </w:r>
    </w:p>
    <w:p w:rsidR="00AF08F8" w:rsidRPr="007B58EE" w:rsidRDefault="00AF08F8" w:rsidP="00AF08F8">
      <w:pPr>
        <w:shd w:val="clear" w:color="auto" w:fill="FFFFFF"/>
        <w:tabs>
          <w:tab w:val="left" w:pos="709"/>
        </w:tabs>
        <w:spacing w:after="0"/>
        <w:ind w:firstLine="709"/>
        <w:contextualSpacing/>
        <w:jc w:val="both"/>
        <w:rPr>
          <w:rFonts w:ascii="Arial" w:hAnsi="Arial" w:cs="Arial"/>
          <w:sz w:val="24"/>
          <w:szCs w:val="24"/>
        </w:rPr>
      </w:pPr>
      <w:r w:rsidRPr="007B58EE">
        <w:rPr>
          <w:rFonts w:ascii="Arial" w:hAnsi="Arial" w:cs="Arial"/>
          <w:sz w:val="24"/>
          <w:szCs w:val="24"/>
        </w:rPr>
        <w:t>На территории сельсовета учреждения начального и средне - профессионального образования, а также высшие учебные заведения отсутствуют.</w:t>
      </w:r>
    </w:p>
    <w:p w:rsidR="00AF08F8" w:rsidRPr="007B58EE" w:rsidRDefault="00AF08F8" w:rsidP="00AF08F8">
      <w:pPr>
        <w:spacing w:after="0"/>
        <w:ind w:firstLine="709"/>
        <w:jc w:val="both"/>
        <w:rPr>
          <w:rFonts w:ascii="Arial" w:hAnsi="Arial" w:cs="Arial"/>
          <w:sz w:val="24"/>
          <w:szCs w:val="24"/>
        </w:rPr>
      </w:pPr>
      <w:r w:rsidRPr="007B58EE">
        <w:rPr>
          <w:rFonts w:ascii="Arial" w:hAnsi="Arial" w:cs="Arial"/>
          <w:sz w:val="24"/>
          <w:szCs w:val="24"/>
        </w:rPr>
        <w:t>Данных по учреждениям дополнительного образования нет.</w:t>
      </w:r>
    </w:p>
    <w:p w:rsidR="00AF08F8" w:rsidRPr="007B58EE" w:rsidRDefault="00AF08F8" w:rsidP="00AF08F8">
      <w:pPr>
        <w:spacing w:after="0"/>
        <w:ind w:firstLine="709"/>
        <w:jc w:val="both"/>
        <w:rPr>
          <w:rFonts w:ascii="Arial" w:hAnsi="Arial" w:cs="Arial"/>
          <w:sz w:val="24"/>
          <w:szCs w:val="24"/>
        </w:rPr>
      </w:pPr>
    </w:p>
    <w:p w:rsidR="00AF08F8" w:rsidRPr="007B58EE" w:rsidRDefault="00AF08F8" w:rsidP="00AF08F8">
      <w:pPr>
        <w:spacing w:after="0" w:line="240" w:lineRule="auto"/>
        <w:ind w:firstLine="708"/>
        <w:jc w:val="both"/>
        <w:rPr>
          <w:rFonts w:ascii="Arial" w:hAnsi="Arial" w:cs="Arial"/>
          <w:bCs/>
          <w:sz w:val="24"/>
          <w:szCs w:val="24"/>
        </w:rPr>
      </w:pPr>
      <w:r w:rsidRPr="007B58EE">
        <w:rPr>
          <w:rFonts w:ascii="Arial" w:hAnsi="Arial" w:cs="Arial"/>
          <w:bCs/>
          <w:sz w:val="24"/>
          <w:szCs w:val="24"/>
        </w:rPr>
        <w:t>Культурно-просветительные учреждения</w:t>
      </w:r>
    </w:p>
    <w:p w:rsidR="00AF08F8" w:rsidRPr="007B58EE" w:rsidRDefault="00AF08F8" w:rsidP="00AF08F8">
      <w:pPr>
        <w:spacing w:after="0" w:line="240" w:lineRule="auto"/>
        <w:jc w:val="both"/>
        <w:rPr>
          <w:rFonts w:ascii="Arial" w:eastAsia="Calibri" w:hAnsi="Arial" w:cs="Arial"/>
          <w:sz w:val="24"/>
          <w:szCs w:val="24"/>
        </w:rPr>
      </w:pPr>
      <w:r w:rsidRPr="007B58EE">
        <w:rPr>
          <w:rFonts w:ascii="Arial" w:eastAsia="Calibri" w:hAnsi="Arial" w:cs="Arial"/>
          <w:sz w:val="24"/>
          <w:szCs w:val="24"/>
        </w:rPr>
        <w:tab/>
        <w:t>По данным администрации МО Карагузинский сельсовет в поселении находятся объекты культуры:</w:t>
      </w:r>
    </w:p>
    <w:tbl>
      <w:tblPr>
        <w:tblW w:w="10353" w:type="dxa"/>
        <w:tblInd w:w="-464" w:type="dxa"/>
        <w:tblLayout w:type="fixed"/>
        <w:tblLook w:val="04A0"/>
      </w:tblPr>
      <w:tblGrid>
        <w:gridCol w:w="572"/>
        <w:gridCol w:w="2554"/>
        <w:gridCol w:w="1985"/>
        <w:gridCol w:w="848"/>
        <w:gridCol w:w="567"/>
        <w:gridCol w:w="1134"/>
        <w:gridCol w:w="992"/>
        <w:gridCol w:w="1701"/>
      </w:tblGrid>
      <w:tr w:rsidR="00AF08F8" w:rsidRPr="007B58EE" w:rsidTr="00AF08F8">
        <w:trPr>
          <w:trHeight w:val="886"/>
        </w:trPr>
        <w:tc>
          <w:tcPr>
            <w:tcW w:w="572"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ind w:right="0"/>
              <w:jc w:val="center"/>
              <w:rPr>
                <w:b w:val="0"/>
                <w:sz w:val="24"/>
                <w:szCs w:val="24"/>
              </w:rPr>
            </w:pPr>
            <w:r w:rsidRPr="007B58EE">
              <w:rPr>
                <w:b w:val="0"/>
                <w:sz w:val="24"/>
                <w:szCs w:val="24"/>
              </w:rPr>
              <w:lastRenderedPageBreak/>
              <w:t>№</w:t>
            </w:r>
          </w:p>
          <w:p w:rsidR="00AF08F8" w:rsidRPr="007B58EE" w:rsidRDefault="00AF08F8" w:rsidP="00AF08F8">
            <w:pPr>
              <w:pStyle w:val="ConsTitle"/>
              <w:widowControl/>
              <w:ind w:right="0"/>
              <w:jc w:val="center"/>
              <w:rPr>
                <w:b w:val="0"/>
                <w:sz w:val="24"/>
                <w:szCs w:val="24"/>
              </w:rPr>
            </w:pPr>
          </w:p>
        </w:tc>
        <w:tc>
          <w:tcPr>
            <w:tcW w:w="2554"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Наименование сельского поселения/населенного пункта</w:t>
            </w:r>
          </w:p>
        </w:tc>
        <w:tc>
          <w:tcPr>
            <w:tcW w:w="1985"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Наименование объекта</w:t>
            </w:r>
          </w:p>
        </w:tc>
        <w:tc>
          <w:tcPr>
            <w:tcW w:w="848"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Кол-во</w:t>
            </w:r>
          </w:p>
        </w:tc>
        <w:tc>
          <w:tcPr>
            <w:tcW w:w="1701" w:type="dxa"/>
            <w:gridSpan w:val="2"/>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Мощность (мест)</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Ед. изм.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F8" w:rsidRPr="007B58EE" w:rsidRDefault="00AF08F8" w:rsidP="00AF08F8">
            <w:pPr>
              <w:pStyle w:val="ConsTitle"/>
              <w:widowControl/>
              <w:snapToGrid w:val="0"/>
              <w:ind w:right="0"/>
              <w:jc w:val="center"/>
              <w:rPr>
                <w:b w:val="0"/>
                <w:sz w:val="24"/>
                <w:szCs w:val="24"/>
              </w:rPr>
            </w:pPr>
            <w:r w:rsidRPr="007B58EE">
              <w:rPr>
                <w:b w:val="0"/>
                <w:sz w:val="24"/>
                <w:szCs w:val="24"/>
              </w:rPr>
              <w:t>Год ввода/</w:t>
            </w:r>
          </w:p>
          <w:p w:rsidR="00AF08F8" w:rsidRPr="007B58EE" w:rsidRDefault="00AF08F8" w:rsidP="00AF08F8">
            <w:pPr>
              <w:pStyle w:val="ConsTitle"/>
              <w:widowControl/>
              <w:ind w:right="0"/>
              <w:jc w:val="center"/>
              <w:rPr>
                <w:b w:val="0"/>
                <w:sz w:val="24"/>
                <w:szCs w:val="24"/>
              </w:rPr>
            </w:pPr>
            <w:r w:rsidRPr="007B58EE">
              <w:rPr>
                <w:b w:val="0"/>
                <w:sz w:val="24"/>
                <w:szCs w:val="24"/>
              </w:rPr>
              <w:t>Рекон</w:t>
            </w:r>
          </w:p>
          <w:p w:rsidR="00AF08F8" w:rsidRPr="007B58EE" w:rsidRDefault="00AF08F8" w:rsidP="00AF08F8">
            <w:pPr>
              <w:pStyle w:val="ConsTitle"/>
              <w:widowControl/>
              <w:ind w:right="0"/>
              <w:jc w:val="center"/>
              <w:rPr>
                <w:b w:val="0"/>
                <w:sz w:val="24"/>
                <w:szCs w:val="24"/>
              </w:rPr>
            </w:pPr>
            <w:r w:rsidRPr="007B58EE">
              <w:rPr>
                <w:b w:val="0"/>
                <w:sz w:val="24"/>
                <w:szCs w:val="24"/>
              </w:rPr>
              <w:t>струкции</w:t>
            </w:r>
          </w:p>
        </w:tc>
      </w:tr>
      <w:tr w:rsidR="00AF08F8" w:rsidRPr="007B58EE" w:rsidTr="00AF08F8">
        <w:tc>
          <w:tcPr>
            <w:tcW w:w="572"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2554"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1985"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848"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567" w:type="dxa"/>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pStyle w:val="ConsTitle"/>
              <w:widowControl/>
              <w:snapToGrid w:val="0"/>
              <w:ind w:right="0"/>
              <w:jc w:val="center"/>
              <w:rPr>
                <w:b w:val="0"/>
                <w:sz w:val="24"/>
                <w:szCs w:val="24"/>
              </w:rPr>
            </w:pPr>
            <w:r w:rsidRPr="007B58EE">
              <w:rPr>
                <w:b w:val="0"/>
                <w:sz w:val="24"/>
                <w:szCs w:val="24"/>
              </w:rPr>
              <w:t>проект</w:t>
            </w:r>
          </w:p>
        </w:tc>
        <w:tc>
          <w:tcPr>
            <w:tcW w:w="1134" w:type="dxa"/>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факт</w:t>
            </w:r>
          </w:p>
        </w:tc>
        <w:tc>
          <w:tcPr>
            <w:tcW w:w="992" w:type="dxa"/>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pStyle w:val="ConsTitle"/>
              <w:widowControl/>
              <w:snapToGrid w:val="0"/>
              <w:ind w:right="0"/>
              <w:jc w:val="center"/>
              <w:rPr>
                <w:b w:val="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8F8" w:rsidRPr="007B58EE" w:rsidRDefault="00AF08F8" w:rsidP="004140FB">
            <w:pPr>
              <w:pStyle w:val="ConsTitle"/>
              <w:widowControl/>
              <w:snapToGrid w:val="0"/>
              <w:ind w:right="0"/>
              <w:jc w:val="center"/>
              <w:rPr>
                <w:b w:val="0"/>
                <w:sz w:val="24"/>
                <w:szCs w:val="24"/>
              </w:rPr>
            </w:pPr>
          </w:p>
        </w:tc>
      </w:tr>
      <w:tr w:rsidR="00AF08F8" w:rsidRPr="007B58EE" w:rsidTr="00AF08F8">
        <w:trPr>
          <w:trHeight w:val="396"/>
        </w:trPr>
        <w:tc>
          <w:tcPr>
            <w:tcW w:w="572"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AF08F8">
            <w:pPr>
              <w:pStyle w:val="ConsTitle"/>
              <w:widowControl/>
              <w:numPr>
                <w:ilvl w:val="0"/>
                <w:numId w:val="26"/>
              </w:numPr>
              <w:suppressAutoHyphens/>
              <w:autoSpaceDN/>
              <w:adjustRightInd/>
              <w:snapToGrid w:val="0"/>
              <w:ind w:left="0" w:right="0" w:hanging="218"/>
              <w:jc w:val="center"/>
              <w:rPr>
                <w:b w:val="0"/>
                <w:sz w:val="24"/>
                <w:szCs w:val="24"/>
              </w:rPr>
            </w:pPr>
          </w:p>
        </w:tc>
        <w:tc>
          <w:tcPr>
            <w:tcW w:w="2554" w:type="dxa"/>
            <w:vMerge w:val="restart"/>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pStyle w:val="ConsTitle"/>
              <w:widowControl/>
              <w:snapToGrid w:val="0"/>
              <w:ind w:right="0"/>
              <w:jc w:val="center"/>
              <w:rPr>
                <w:b w:val="0"/>
                <w:bCs w:val="0"/>
                <w:sz w:val="24"/>
                <w:szCs w:val="24"/>
              </w:rPr>
            </w:pPr>
            <w:r w:rsidRPr="007B58EE">
              <w:rPr>
                <w:b w:val="0"/>
                <w:bCs w:val="0"/>
                <w:sz w:val="24"/>
                <w:szCs w:val="24"/>
              </w:rPr>
              <w:t>с. Карагузино</w:t>
            </w:r>
          </w:p>
        </w:tc>
        <w:tc>
          <w:tcPr>
            <w:tcW w:w="1985"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rPr>
                <w:b w:val="0"/>
                <w:sz w:val="24"/>
                <w:szCs w:val="24"/>
              </w:rPr>
            </w:pPr>
            <w:r w:rsidRPr="007B58EE">
              <w:rPr>
                <w:b w:val="0"/>
                <w:sz w:val="24"/>
                <w:szCs w:val="24"/>
              </w:rPr>
              <w:t>ДК</w:t>
            </w:r>
          </w:p>
        </w:tc>
        <w:tc>
          <w:tcPr>
            <w:tcW w:w="848"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1</w:t>
            </w:r>
          </w:p>
        </w:tc>
        <w:tc>
          <w:tcPr>
            <w:tcW w:w="567"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c>
          <w:tcPr>
            <w:tcW w:w="1134"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c>
          <w:tcPr>
            <w:tcW w:w="992"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 xml:space="preserve">  мест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r>
      <w:tr w:rsidR="00AF08F8" w:rsidRPr="007B58EE" w:rsidTr="00AF08F8">
        <w:trPr>
          <w:trHeight w:val="290"/>
        </w:trPr>
        <w:tc>
          <w:tcPr>
            <w:tcW w:w="572"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2554"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rPr>
                <w:b w:val="0"/>
                <w:sz w:val="24"/>
                <w:szCs w:val="24"/>
              </w:rPr>
            </w:pPr>
            <w:r w:rsidRPr="007B58EE">
              <w:rPr>
                <w:b w:val="0"/>
                <w:sz w:val="24"/>
                <w:szCs w:val="24"/>
              </w:rPr>
              <w:t>Библиотека</w:t>
            </w:r>
          </w:p>
        </w:tc>
        <w:tc>
          <w:tcPr>
            <w:tcW w:w="848"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1</w:t>
            </w:r>
          </w:p>
        </w:tc>
        <w:tc>
          <w:tcPr>
            <w:tcW w:w="567"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c>
          <w:tcPr>
            <w:tcW w:w="1134"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c>
          <w:tcPr>
            <w:tcW w:w="992"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Ед. хран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х</w:t>
            </w:r>
          </w:p>
        </w:tc>
      </w:tr>
      <w:tr w:rsidR="00AF08F8" w:rsidRPr="007B58EE" w:rsidTr="00AF08F8">
        <w:tc>
          <w:tcPr>
            <w:tcW w:w="572"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2554"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rPr>
                <w:b w:val="0"/>
                <w:sz w:val="24"/>
                <w:szCs w:val="24"/>
              </w:rPr>
            </w:pPr>
            <w:r w:rsidRPr="007B58EE">
              <w:rPr>
                <w:b w:val="0"/>
                <w:sz w:val="24"/>
                <w:szCs w:val="24"/>
              </w:rPr>
              <w:t>Кинотеатр</w:t>
            </w:r>
          </w:p>
        </w:tc>
        <w:tc>
          <w:tcPr>
            <w:tcW w:w="848"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c>
          <w:tcPr>
            <w:tcW w:w="567"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c>
          <w:tcPr>
            <w:tcW w:w="992"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мест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r>
      <w:tr w:rsidR="00AF08F8" w:rsidRPr="007B58EE" w:rsidTr="00AF08F8">
        <w:tc>
          <w:tcPr>
            <w:tcW w:w="572"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bCs/>
                <w:sz w:val="24"/>
                <w:szCs w:val="24"/>
              </w:rPr>
            </w:pPr>
          </w:p>
        </w:tc>
        <w:tc>
          <w:tcPr>
            <w:tcW w:w="2554" w:type="dxa"/>
            <w:vMerge/>
            <w:tcBorders>
              <w:top w:val="single" w:sz="4" w:space="0" w:color="000000"/>
              <w:left w:val="single" w:sz="4" w:space="0" w:color="000000"/>
              <w:bottom w:val="single" w:sz="4" w:space="0" w:color="000000"/>
              <w:right w:val="nil"/>
            </w:tcBorders>
            <w:shd w:val="clear" w:color="auto" w:fill="auto"/>
            <w:vAlign w:val="center"/>
          </w:tcPr>
          <w:p w:rsidR="00AF08F8" w:rsidRPr="007B58EE" w:rsidRDefault="00AF08F8" w:rsidP="004140FB">
            <w:pPr>
              <w:spacing w:after="0" w:line="240" w:lineRule="auto"/>
              <w:rPr>
                <w:rFonts w:ascii="Arial" w:eastAsia="Arial" w:hAnsi="Arial" w:cs="Arial"/>
                <w:sz w:val="24"/>
                <w:szCs w:val="24"/>
              </w:rPr>
            </w:pPr>
          </w:p>
        </w:tc>
        <w:tc>
          <w:tcPr>
            <w:tcW w:w="1985"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rPr>
                <w:b w:val="0"/>
                <w:sz w:val="24"/>
                <w:szCs w:val="24"/>
              </w:rPr>
            </w:pPr>
            <w:r w:rsidRPr="007B58EE">
              <w:rPr>
                <w:b w:val="0"/>
                <w:sz w:val="24"/>
                <w:szCs w:val="24"/>
              </w:rPr>
              <w:t>Музей</w:t>
            </w:r>
          </w:p>
        </w:tc>
        <w:tc>
          <w:tcPr>
            <w:tcW w:w="848"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c>
          <w:tcPr>
            <w:tcW w:w="567"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c>
          <w:tcPr>
            <w:tcW w:w="1134"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p>
        </w:tc>
        <w:tc>
          <w:tcPr>
            <w:tcW w:w="992" w:type="dxa"/>
            <w:tcBorders>
              <w:top w:val="single" w:sz="4" w:space="0" w:color="000000"/>
              <w:left w:val="single" w:sz="4" w:space="0" w:color="000000"/>
              <w:bottom w:val="single" w:sz="4" w:space="0" w:color="000000"/>
              <w:right w:val="nil"/>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мест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F08F8" w:rsidRPr="007B58EE" w:rsidRDefault="00AF08F8" w:rsidP="004140FB">
            <w:pPr>
              <w:pStyle w:val="ConsTitle"/>
              <w:widowControl/>
              <w:snapToGrid w:val="0"/>
              <w:ind w:right="0"/>
              <w:jc w:val="center"/>
              <w:rPr>
                <w:b w:val="0"/>
                <w:sz w:val="24"/>
                <w:szCs w:val="24"/>
              </w:rPr>
            </w:pPr>
            <w:r w:rsidRPr="007B58EE">
              <w:rPr>
                <w:b w:val="0"/>
                <w:sz w:val="24"/>
                <w:szCs w:val="24"/>
              </w:rPr>
              <w:t>-</w:t>
            </w:r>
          </w:p>
        </w:tc>
      </w:tr>
    </w:tbl>
    <w:p w:rsidR="00FB4CC5" w:rsidRPr="007B58EE" w:rsidRDefault="00FB4CC5" w:rsidP="00FB4CC5">
      <w:pPr>
        <w:spacing w:after="0"/>
        <w:ind w:firstLine="851"/>
        <w:jc w:val="both"/>
        <w:rPr>
          <w:rFonts w:ascii="Arial" w:hAnsi="Arial" w:cs="Arial"/>
          <w:bCs/>
          <w:sz w:val="24"/>
          <w:szCs w:val="24"/>
        </w:rPr>
      </w:pPr>
      <w:r w:rsidRPr="007B58EE">
        <w:rPr>
          <w:rFonts w:ascii="Arial" w:hAnsi="Arial" w:cs="Arial"/>
          <w:bCs/>
          <w:sz w:val="24"/>
          <w:szCs w:val="24"/>
        </w:rPr>
        <w:t>х-нет сведений</w:t>
      </w:r>
    </w:p>
    <w:p w:rsidR="00EF5670"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 xml:space="preserve">На территории сельсовета находится один СДК, с библиотекой, который является культурным центром села. </w:t>
      </w:r>
    </w:p>
    <w:p w:rsidR="00EF5670" w:rsidRPr="007B58EE" w:rsidRDefault="00EF5670" w:rsidP="007A2CD3">
      <w:pPr>
        <w:spacing w:after="0"/>
        <w:ind w:firstLine="709"/>
        <w:jc w:val="both"/>
        <w:rPr>
          <w:rFonts w:ascii="Arial" w:hAnsi="Arial" w:cs="Arial"/>
          <w:color w:val="000000"/>
          <w:sz w:val="24"/>
          <w:szCs w:val="24"/>
          <w:shd w:val="clear" w:color="auto" w:fill="FFFFFF"/>
        </w:rPr>
      </w:pPr>
      <w:r w:rsidRPr="007B58EE">
        <w:rPr>
          <w:rFonts w:ascii="Arial" w:hAnsi="Arial" w:cs="Arial"/>
          <w:color w:val="000000"/>
          <w:sz w:val="24"/>
          <w:szCs w:val="24"/>
          <w:shd w:val="clear" w:color="auto" w:fill="FFFFFF"/>
        </w:rPr>
        <w:t>Коллектив художественной самодеятельности, организованный при СДК, ежегодно участвует в районных смотрах. А также принимает активное участие в организации и проведении праздничных мероприятий для жителей села, устраивает концерты.</w:t>
      </w:r>
    </w:p>
    <w:p w:rsidR="00FB4CC5"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Спортивные учреждения</w:t>
      </w:r>
    </w:p>
    <w:p w:rsidR="00EF5670" w:rsidRPr="007B58EE" w:rsidRDefault="00EF5670" w:rsidP="007A2CD3">
      <w:pPr>
        <w:spacing w:after="0"/>
        <w:ind w:firstLine="709"/>
        <w:jc w:val="both"/>
        <w:rPr>
          <w:rFonts w:ascii="Arial" w:hAnsi="Arial" w:cs="Arial"/>
          <w:sz w:val="24"/>
          <w:szCs w:val="24"/>
        </w:rPr>
      </w:pPr>
      <w:r w:rsidRPr="007B58EE">
        <w:rPr>
          <w:rFonts w:ascii="Arial" w:hAnsi="Arial" w:cs="Arial"/>
          <w:sz w:val="24"/>
          <w:szCs w:val="24"/>
        </w:rPr>
        <w:t>По данным администрации МО Карагузинский сельсовет на территории МО расположены следующие спортивные сооружения:</w:t>
      </w:r>
    </w:p>
    <w:p w:rsidR="00EF5670" w:rsidRPr="007B58EE" w:rsidRDefault="00EF5670" w:rsidP="007A2CD3">
      <w:pPr>
        <w:spacing w:after="0"/>
        <w:ind w:firstLine="709"/>
        <w:jc w:val="both"/>
        <w:rPr>
          <w:rFonts w:ascii="Arial" w:hAnsi="Arial" w:cs="Arial"/>
          <w:sz w:val="24"/>
          <w:szCs w:val="24"/>
        </w:rPr>
      </w:pPr>
      <w:r w:rsidRPr="007B58EE">
        <w:rPr>
          <w:rFonts w:ascii="Arial" w:hAnsi="Arial" w:cs="Arial"/>
          <w:sz w:val="24"/>
          <w:szCs w:val="24"/>
        </w:rPr>
        <w:t>- спортивная площадка при школе;</w:t>
      </w:r>
    </w:p>
    <w:p w:rsidR="00EF5670" w:rsidRPr="007B58EE" w:rsidRDefault="00EF5670" w:rsidP="007A2CD3">
      <w:pPr>
        <w:spacing w:after="0"/>
        <w:ind w:firstLine="709"/>
        <w:jc w:val="both"/>
        <w:rPr>
          <w:rFonts w:ascii="Arial" w:hAnsi="Arial" w:cs="Arial"/>
          <w:sz w:val="24"/>
          <w:szCs w:val="24"/>
        </w:rPr>
      </w:pPr>
      <w:r w:rsidRPr="007B58EE">
        <w:rPr>
          <w:rFonts w:ascii="Arial" w:hAnsi="Arial" w:cs="Arial"/>
          <w:sz w:val="24"/>
          <w:szCs w:val="24"/>
        </w:rPr>
        <w:t xml:space="preserve">- футбольное поле. </w:t>
      </w:r>
    </w:p>
    <w:p w:rsidR="00EF5670"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Учреждения здравоохранения</w:t>
      </w:r>
    </w:p>
    <w:p w:rsidR="00AB2B5B" w:rsidRPr="007B58EE" w:rsidRDefault="00AB2B5B" w:rsidP="007A2CD3">
      <w:pPr>
        <w:spacing w:after="0"/>
        <w:ind w:firstLine="709"/>
        <w:jc w:val="both"/>
        <w:rPr>
          <w:rFonts w:ascii="Arial" w:hAnsi="Arial" w:cs="Arial"/>
          <w:sz w:val="24"/>
          <w:szCs w:val="24"/>
        </w:rPr>
      </w:pPr>
      <w:r w:rsidRPr="007B58EE">
        <w:rPr>
          <w:rFonts w:ascii="Arial" w:hAnsi="Arial" w:cs="Arial"/>
          <w:sz w:val="24"/>
          <w:szCs w:val="24"/>
        </w:rPr>
        <w:t xml:space="preserve">С 2023 года работает </w:t>
      </w:r>
      <w:proofErr w:type="gramStart"/>
      <w:r w:rsidRPr="007B58EE">
        <w:rPr>
          <w:rFonts w:ascii="Arial" w:hAnsi="Arial" w:cs="Arial"/>
          <w:sz w:val="24"/>
          <w:szCs w:val="24"/>
        </w:rPr>
        <w:t>мобильный</w:t>
      </w:r>
      <w:proofErr w:type="gramEnd"/>
      <w:r w:rsidRPr="007B58EE">
        <w:rPr>
          <w:rFonts w:ascii="Arial" w:hAnsi="Arial" w:cs="Arial"/>
          <w:sz w:val="24"/>
          <w:szCs w:val="24"/>
        </w:rPr>
        <w:t xml:space="preserve"> ФАП, приезжает два раза в неделю. </w:t>
      </w:r>
    </w:p>
    <w:p w:rsidR="00EF5670"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Дополнительно жители сельсовета за медицинской помощью могут обратится в районный центр Саракташского района пос</w:t>
      </w:r>
      <w:proofErr w:type="gramStart"/>
      <w:r w:rsidRPr="007B58EE">
        <w:rPr>
          <w:rFonts w:ascii="Arial" w:hAnsi="Arial" w:cs="Arial"/>
          <w:bCs/>
          <w:sz w:val="24"/>
          <w:szCs w:val="24"/>
        </w:rPr>
        <w:t>.С</w:t>
      </w:r>
      <w:proofErr w:type="gramEnd"/>
      <w:r w:rsidRPr="007B58EE">
        <w:rPr>
          <w:rFonts w:ascii="Arial" w:hAnsi="Arial" w:cs="Arial"/>
          <w:bCs/>
          <w:sz w:val="24"/>
          <w:szCs w:val="24"/>
        </w:rPr>
        <w:t>аракташ, где действуют: центральная районная больница со стационаром на 233 койки, поликлиника №   1   (взрослая)  -  500  посещений  в  смену, поликлиника детская - 75 посещений в смену, стоматологическая поликлиника - на 50 посещений в смену, скорая помощь - 32 вызова за сутки, молочная кухня на 2000 порций в сутки.</w:t>
      </w:r>
    </w:p>
    <w:p w:rsidR="00EF5670"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По сведениям администрации на территории МО отсутствуют учреждения санитарно-курортные и оздоровительные, отдыха и туризма, а также учреждения социального обеспечения (приюты, дома престарелых, пенсионные фонды и т.д.).</w:t>
      </w:r>
    </w:p>
    <w:p w:rsidR="00EF5670" w:rsidRPr="007B58EE" w:rsidRDefault="00EF5670" w:rsidP="007A2CD3">
      <w:pPr>
        <w:spacing w:after="0" w:line="240" w:lineRule="auto"/>
        <w:ind w:firstLine="709"/>
        <w:jc w:val="both"/>
        <w:rPr>
          <w:rFonts w:ascii="Arial" w:hAnsi="Arial" w:cs="Arial"/>
          <w:sz w:val="24"/>
          <w:szCs w:val="24"/>
        </w:rPr>
      </w:pPr>
      <w:r w:rsidRPr="007B58EE">
        <w:rPr>
          <w:rFonts w:ascii="Arial" w:hAnsi="Arial" w:cs="Arial"/>
          <w:bCs/>
          <w:sz w:val="24"/>
          <w:szCs w:val="24"/>
        </w:rPr>
        <w:t>Предприятия общественного питания и торговли</w:t>
      </w:r>
    </w:p>
    <w:p w:rsidR="00EF5670" w:rsidRPr="007B58EE" w:rsidRDefault="00EF5670" w:rsidP="007A2CD3">
      <w:pPr>
        <w:spacing w:after="0"/>
        <w:ind w:firstLine="709"/>
        <w:jc w:val="both"/>
        <w:rPr>
          <w:rFonts w:ascii="Arial" w:hAnsi="Arial" w:cs="Arial"/>
          <w:bCs/>
          <w:sz w:val="24"/>
          <w:szCs w:val="24"/>
        </w:rPr>
      </w:pPr>
      <w:r w:rsidRPr="007B58EE">
        <w:rPr>
          <w:rFonts w:ascii="Arial" w:hAnsi="Arial" w:cs="Arial"/>
          <w:bCs/>
          <w:sz w:val="24"/>
          <w:szCs w:val="24"/>
        </w:rPr>
        <w:t>На территории МО расположены предприятия общественного питания и торговли с общей торговой площадью 108кв.м. Предприятий оптовой торговли на территории МО нет, рынков – нет, предприятий общественного питания – тоже нет.</w:t>
      </w:r>
    </w:p>
    <w:p w:rsidR="00EF5670" w:rsidRPr="007B58EE" w:rsidRDefault="00EF5670" w:rsidP="007A2CD3">
      <w:pPr>
        <w:spacing w:after="0"/>
        <w:ind w:firstLine="709"/>
        <w:jc w:val="both"/>
        <w:rPr>
          <w:rFonts w:ascii="Arial" w:hAnsi="Arial" w:cs="Arial"/>
          <w:bCs/>
          <w:sz w:val="24"/>
          <w:szCs w:val="24"/>
        </w:rPr>
      </w:pPr>
    </w:p>
    <w:p w:rsidR="00EF5670" w:rsidRPr="007B58EE" w:rsidRDefault="00EF5670" w:rsidP="007A2CD3">
      <w:pPr>
        <w:pStyle w:val="1"/>
        <w:spacing w:before="0" w:line="240" w:lineRule="auto"/>
        <w:ind w:firstLine="709"/>
        <w:jc w:val="both"/>
        <w:rPr>
          <w:rFonts w:ascii="Arial" w:hAnsi="Arial" w:cs="Arial"/>
          <w:b w:val="0"/>
          <w:color w:val="auto"/>
          <w:sz w:val="24"/>
          <w:szCs w:val="24"/>
        </w:rPr>
      </w:pPr>
      <w:bookmarkStart w:id="36" w:name="_Toc144124521"/>
      <w:r w:rsidRPr="007B58EE">
        <w:rPr>
          <w:rFonts w:ascii="Arial" w:hAnsi="Arial" w:cs="Arial"/>
          <w:b w:val="0"/>
          <w:color w:val="auto"/>
          <w:sz w:val="24"/>
          <w:szCs w:val="24"/>
        </w:rPr>
        <w:lastRenderedPageBreak/>
        <w:t>2.10</w:t>
      </w:r>
      <w:proofErr w:type="gramStart"/>
      <w:r w:rsidRPr="007B58EE">
        <w:rPr>
          <w:rFonts w:ascii="Arial" w:hAnsi="Arial" w:cs="Arial"/>
          <w:b w:val="0"/>
          <w:color w:val="auto"/>
          <w:sz w:val="24"/>
          <w:szCs w:val="24"/>
        </w:rPr>
        <w:t xml:space="preserve"> </w:t>
      </w:r>
      <w:r w:rsidR="007A2CD3" w:rsidRPr="007B58EE">
        <w:rPr>
          <w:rFonts w:ascii="Arial" w:hAnsi="Arial" w:cs="Arial"/>
          <w:b w:val="0"/>
          <w:color w:val="auto"/>
          <w:sz w:val="24"/>
          <w:szCs w:val="24"/>
        </w:rPr>
        <w:t>О</w:t>
      </w:r>
      <w:proofErr w:type="gramEnd"/>
      <w:r w:rsidR="007A2CD3" w:rsidRPr="007B58EE">
        <w:rPr>
          <w:rFonts w:ascii="Arial" w:hAnsi="Arial" w:cs="Arial"/>
          <w:b w:val="0"/>
          <w:color w:val="auto"/>
          <w:sz w:val="24"/>
          <w:szCs w:val="24"/>
        </w:rPr>
        <w:t>собо охраняемые природные территории</w:t>
      </w:r>
      <w:bookmarkEnd w:id="36"/>
    </w:p>
    <w:p w:rsidR="007A2CD3" w:rsidRPr="007B58EE" w:rsidRDefault="007A2CD3" w:rsidP="007A2CD3">
      <w:pPr>
        <w:spacing w:after="0"/>
        <w:ind w:firstLine="709"/>
        <w:jc w:val="both"/>
        <w:rPr>
          <w:rFonts w:ascii="Arial" w:hAnsi="Arial" w:cs="Arial"/>
          <w:bCs/>
          <w:sz w:val="24"/>
          <w:szCs w:val="24"/>
        </w:rPr>
      </w:pPr>
      <w:proofErr w:type="gramStart"/>
      <w:r w:rsidRPr="007B58EE">
        <w:rPr>
          <w:rFonts w:ascii="Arial" w:hAnsi="Arial" w:cs="Arial"/>
          <w:bCs/>
          <w:sz w:val="24"/>
          <w:szCs w:val="24"/>
        </w:rPr>
        <w:t>Согласно Постановления</w:t>
      </w:r>
      <w:proofErr w:type="gramEnd"/>
      <w:r w:rsidRPr="007B58EE">
        <w:rPr>
          <w:rFonts w:ascii="Arial" w:hAnsi="Arial" w:cs="Arial"/>
          <w:bCs/>
          <w:sz w:val="24"/>
          <w:szCs w:val="24"/>
        </w:rPr>
        <w:t xml:space="preserve"> правительства Оренбургской области № 121-п от 25.02.2015г. «О памятниках природы областного значения Оренбургской области» на территории МО Карагузинский сельсовет расположены памятники природы областного значения:</w:t>
      </w:r>
    </w:p>
    <w:tbl>
      <w:tblPr>
        <w:tblStyle w:val="af4"/>
        <w:tblW w:w="0" w:type="auto"/>
        <w:tblLook w:val="04A0"/>
      </w:tblPr>
      <w:tblGrid>
        <w:gridCol w:w="2476"/>
        <w:gridCol w:w="2453"/>
        <w:gridCol w:w="2581"/>
        <w:gridCol w:w="2486"/>
      </w:tblGrid>
      <w:tr w:rsidR="007A2CD3" w:rsidRPr="007B58EE" w:rsidTr="004140FB">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Наименование</w:t>
            </w:r>
          </w:p>
        </w:tc>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Площадь (</w:t>
            </w:r>
            <w:proofErr w:type="gramStart"/>
            <w:r w:rsidRPr="007B58EE">
              <w:rPr>
                <w:rFonts w:ascii="Arial" w:hAnsi="Arial" w:cs="Arial"/>
                <w:sz w:val="24"/>
                <w:szCs w:val="24"/>
              </w:rPr>
              <w:t>га</w:t>
            </w:r>
            <w:proofErr w:type="gramEnd"/>
            <w:r w:rsidRPr="007B58EE">
              <w:rPr>
                <w:rFonts w:ascii="Arial" w:hAnsi="Arial" w:cs="Arial"/>
                <w:sz w:val="24"/>
                <w:szCs w:val="24"/>
              </w:rPr>
              <w:t>)</w:t>
            </w:r>
          </w:p>
        </w:tc>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Тип памятника</w:t>
            </w:r>
          </w:p>
        </w:tc>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Местоположение</w:t>
            </w:r>
          </w:p>
        </w:tc>
      </w:tr>
      <w:tr w:rsidR="007A2CD3" w:rsidRPr="007B58EE" w:rsidTr="004140FB">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Козьи горы</w:t>
            </w:r>
          </w:p>
        </w:tc>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65,5</w:t>
            </w:r>
          </w:p>
        </w:tc>
        <w:tc>
          <w:tcPr>
            <w:tcW w:w="2499" w:type="dxa"/>
            <w:vAlign w:val="center"/>
          </w:tcPr>
          <w:p w:rsidR="007A2CD3" w:rsidRPr="007B58EE" w:rsidRDefault="007A2CD3" w:rsidP="007A2CD3">
            <w:pPr>
              <w:jc w:val="both"/>
              <w:rPr>
                <w:rFonts w:ascii="Arial" w:hAnsi="Arial" w:cs="Arial"/>
                <w:sz w:val="24"/>
                <w:szCs w:val="24"/>
              </w:rPr>
            </w:pPr>
            <w:r w:rsidRPr="007B58EE">
              <w:rPr>
                <w:rFonts w:ascii="Arial" w:hAnsi="Arial" w:cs="Arial"/>
                <w:sz w:val="24"/>
                <w:szCs w:val="24"/>
              </w:rPr>
              <w:t>ландшафтно - геоморфологический памятник</w:t>
            </w:r>
          </w:p>
        </w:tc>
        <w:tc>
          <w:tcPr>
            <w:tcW w:w="2499" w:type="dxa"/>
          </w:tcPr>
          <w:p w:rsidR="007A2CD3" w:rsidRPr="007B58EE" w:rsidRDefault="007A2CD3" w:rsidP="007A2CD3">
            <w:pPr>
              <w:jc w:val="both"/>
              <w:rPr>
                <w:rFonts w:ascii="Arial" w:hAnsi="Arial" w:cs="Arial"/>
                <w:sz w:val="24"/>
                <w:szCs w:val="24"/>
              </w:rPr>
            </w:pPr>
            <w:r w:rsidRPr="007B58EE">
              <w:rPr>
                <w:rFonts w:ascii="Arial" w:hAnsi="Arial" w:cs="Arial"/>
                <w:sz w:val="24"/>
                <w:szCs w:val="24"/>
              </w:rPr>
              <w:t>В  4 км к юго-западу от с</w:t>
            </w:r>
            <w:proofErr w:type="gramStart"/>
            <w:r w:rsidRPr="007B58EE">
              <w:rPr>
                <w:rFonts w:ascii="Arial" w:hAnsi="Arial" w:cs="Arial"/>
                <w:sz w:val="24"/>
                <w:szCs w:val="24"/>
              </w:rPr>
              <w:t>.С</w:t>
            </w:r>
            <w:proofErr w:type="gramEnd"/>
            <w:r w:rsidRPr="007B58EE">
              <w:rPr>
                <w:rFonts w:ascii="Arial" w:hAnsi="Arial" w:cs="Arial"/>
                <w:sz w:val="24"/>
                <w:szCs w:val="24"/>
              </w:rPr>
              <w:t>тар. Сокулак</w:t>
            </w:r>
          </w:p>
        </w:tc>
      </w:tr>
    </w:tbl>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xml:space="preserve">Козьи горы - низкогорный безлесый массив с высшей точкой Саракташского района (тригопункт 487,1 м), состоящий из нескольких гряд. </w:t>
      </w:r>
      <w:proofErr w:type="gramStart"/>
      <w:r w:rsidRPr="007B58EE">
        <w:rPr>
          <w:rFonts w:ascii="Arial" w:hAnsi="Arial" w:cs="Arial"/>
          <w:bCs/>
          <w:sz w:val="24"/>
          <w:szCs w:val="24"/>
        </w:rPr>
        <w:t>Сложен</w:t>
      </w:r>
      <w:proofErr w:type="gramEnd"/>
      <w:r w:rsidRPr="007B58EE">
        <w:rPr>
          <w:rFonts w:ascii="Arial" w:hAnsi="Arial" w:cs="Arial"/>
          <w:bCs/>
          <w:sz w:val="24"/>
          <w:szCs w:val="24"/>
        </w:rPr>
        <w:t xml:space="preserve"> породами блюментальской серии нижнего триаса – бордово-коричневыми конгломератами и песчаниками, которых встречаются на склонах и вершинах. Образец денудационного рельефа на молассовых отложениях – чередование куэстовых гряд с межгрядовыми распадками.</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xml:space="preserve">Склоны гор не распахивались, но во второй половине прошлого века активно осваивались в качестве пастбищных угодий для овец и коз, в </w:t>
      </w:r>
      <w:proofErr w:type="gramStart"/>
      <w:r w:rsidRPr="007B58EE">
        <w:rPr>
          <w:rFonts w:ascii="Arial" w:hAnsi="Arial" w:cs="Arial"/>
          <w:bCs/>
          <w:sz w:val="24"/>
          <w:szCs w:val="24"/>
        </w:rPr>
        <w:t>связи</w:t>
      </w:r>
      <w:proofErr w:type="gramEnd"/>
      <w:r w:rsidRPr="007B58EE">
        <w:rPr>
          <w:rFonts w:ascii="Arial" w:hAnsi="Arial" w:cs="Arial"/>
          <w:bCs/>
          <w:sz w:val="24"/>
          <w:szCs w:val="24"/>
        </w:rPr>
        <w:t xml:space="preserve"> с чем </w:t>
      </w:r>
      <w:hyperlink r:id="rId12" w:history="1">
        <w:r w:rsidRPr="007B58EE">
          <w:rPr>
            <w:rFonts w:ascii="Arial" w:hAnsi="Arial" w:cs="Arial"/>
            <w:bCs/>
            <w:sz w:val="24"/>
            <w:szCs w:val="24"/>
          </w:rPr>
          <w:t>растительность</w:t>
        </w:r>
      </w:hyperlink>
      <w:r w:rsidRPr="007B58EE">
        <w:rPr>
          <w:rFonts w:ascii="Arial" w:hAnsi="Arial" w:cs="Arial"/>
          <w:bCs/>
          <w:sz w:val="24"/>
          <w:szCs w:val="24"/>
        </w:rPr>
        <w:t> была длительное время в угнетенном состоянии. В настоящее время растительный покров в значительной мере восстановился и представлен эталонными каменисто-степными сообществами.</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Мероприятия по организации охраны особо охраняемых природных территорий</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xml:space="preserve">В границах каждой ООПТ установлен свой режим, необходимый для сохранения памятника природы и ограничения хозяйственной деятельности на его территории. </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На территории памятника природы запрещается:</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распашка земли;</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прогон и выпас скота;</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уничтожать информативные выходы горных пород и форм рельефа;</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проводить несанкционированные горные работы;</w:t>
      </w:r>
    </w:p>
    <w:p w:rsidR="007A2CD3" w:rsidRPr="007B58EE" w:rsidRDefault="007A2CD3" w:rsidP="007A2CD3">
      <w:pPr>
        <w:spacing w:after="0"/>
        <w:ind w:firstLine="709"/>
        <w:jc w:val="both"/>
        <w:rPr>
          <w:rFonts w:ascii="Arial" w:hAnsi="Arial" w:cs="Arial"/>
          <w:bCs/>
          <w:sz w:val="24"/>
          <w:szCs w:val="24"/>
        </w:rPr>
      </w:pPr>
      <w:r w:rsidRPr="007B58EE">
        <w:rPr>
          <w:rFonts w:ascii="Arial" w:hAnsi="Arial" w:cs="Arial"/>
          <w:bCs/>
          <w:sz w:val="24"/>
          <w:szCs w:val="24"/>
        </w:rPr>
        <w:t>– повреждение форм рельефа и геологических обнажений;</w:t>
      </w:r>
    </w:p>
    <w:p w:rsidR="00AF1D94" w:rsidRPr="007B58EE" w:rsidRDefault="007A2CD3" w:rsidP="00AF1D94">
      <w:pPr>
        <w:spacing w:after="0"/>
        <w:ind w:firstLine="709"/>
        <w:jc w:val="both"/>
        <w:rPr>
          <w:rFonts w:ascii="Arial" w:hAnsi="Arial" w:cs="Arial"/>
          <w:bCs/>
          <w:sz w:val="24"/>
          <w:szCs w:val="24"/>
        </w:rPr>
      </w:pPr>
      <w:r w:rsidRPr="007B58EE">
        <w:rPr>
          <w:rFonts w:ascii="Arial" w:hAnsi="Arial" w:cs="Arial"/>
          <w:bCs/>
          <w:sz w:val="24"/>
          <w:szCs w:val="24"/>
        </w:rPr>
        <w:t>– проводить по соседству строительные и другие работы, которые могут способствовать развитию эрозии.</w:t>
      </w:r>
      <w:bookmarkStart w:id="37" w:name="_Toc144115871"/>
    </w:p>
    <w:p w:rsidR="00AF1D94" w:rsidRPr="007B58EE" w:rsidRDefault="00AF1D94" w:rsidP="00AF1D94">
      <w:pPr>
        <w:spacing w:after="0"/>
        <w:jc w:val="both"/>
        <w:rPr>
          <w:rFonts w:ascii="Arial" w:hAnsi="Arial" w:cs="Arial"/>
          <w:bCs/>
          <w:sz w:val="24"/>
          <w:szCs w:val="24"/>
        </w:rPr>
        <w:sectPr w:rsidR="00AF1D94" w:rsidRPr="007B58EE" w:rsidSect="00DA61D7">
          <w:pgSz w:w="11906" w:h="16838"/>
          <w:pgMar w:top="1282" w:right="850" w:bottom="851" w:left="1276" w:header="708" w:footer="242" w:gutter="0"/>
          <w:cols w:space="708"/>
          <w:titlePg/>
          <w:docGrid w:linePitch="360"/>
        </w:sectPr>
      </w:pPr>
      <w:r w:rsidRPr="007B58EE">
        <w:rPr>
          <w:rFonts w:ascii="Arial" w:hAnsi="Arial" w:cs="Arial"/>
          <w:bCs/>
          <w:sz w:val="24"/>
          <w:szCs w:val="24"/>
        </w:rPr>
        <w:tab/>
        <w:t>Согласно схеме  территориального планирования  Оренбургской области, утвержденной  постановлением Оренбургской области  от 18.01.2022 №6-п «О внесении изменений в постановление  Правительства Оренбургской области от 07.07.2011 №579-п» планируемые особо охраняемые природные территории на территории муниципального образования Карагузинский сельсовет Саракташского района отсутствуют.</w:t>
      </w:r>
    </w:p>
    <w:p w:rsidR="00FC406F" w:rsidRPr="007B58EE" w:rsidRDefault="00FC406F" w:rsidP="00FC406F">
      <w:pPr>
        <w:pStyle w:val="1"/>
        <w:spacing w:before="0" w:line="240" w:lineRule="auto"/>
        <w:ind w:firstLine="851"/>
        <w:jc w:val="both"/>
        <w:rPr>
          <w:rFonts w:ascii="Arial" w:hAnsi="Arial" w:cs="Arial"/>
          <w:b w:val="0"/>
          <w:color w:val="auto"/>
          <w:sz w:val="24"/>
          <w:szCs w:val="24"/>
        </w:rPr>
      </w:pPr>
      <w:bookmarkStart w:id="38" w:name="_Toc144124522"/>
      <w:r w:rsidRPr="007B58EE">
        <w:rPr>
          <w:rFonts w:ascii="Arial" w:hAnsi="Arial" w:cs="Arial"/>
          <w:b w:val="0"/>
          <w:color w:val="auto"/>
          <w:sz w:val="24"/>
          <w:szCs w:val="24"/>
        </w:rPr>
        <w:lastRenderedPageBreak/>
        <w:t>3. Оценка возможного влияния планируемых для размещения объектов местного значения поселения, городского округа на комплексное развитие этих территорий</w:t>
      </w:r>
      <w:bookmarkEnd w:id="37"/>
      <w:bookmarkEnd w:id="38"/>
    </w:p>
    <w:p w:rsidR="004D519F" w:rsidRPr="007B58EE" w:rsidRDefault="004D519F" w:rsidP="004D519F">
      <w:pPr>
        <w:spacing w:after="0" w:line="240" w:lineRule="auto"/>
        <w:ind w:firstLine="709"/>
        <w:jc w:val="both"/>
        <w:rPr>
          <w:rFonts w:ascii="Arial" w:hAnsi="Arial" w:cs="Arial"/>
          <w:sz w:val="24"/>
          <w:szCs w:val="24"/>
        </w:rPr>
      </w:pPr>
      <w:r w:rsidRPr="007B58EE">
        <w:rPr>
          <w:rFonts w:ascii="Arial" w:hAnsi="Arial" w:cs="Arial"/>
          <w:sz w:val="24"/>
          <w:szCs w:val="24"/>
        </w:rPr>
        <w:t>Принимаемые настоящим генеральным планом проектные решения направлены преимущественно на улучшение качества жизни проживающего на территории населения. Оценка возможного влияния планируемых к размещению объектов местного значения проводится с учетом анализа сложившейся ситуации, перспектив развития демографической и социально-экономической сфер.</w:t>
      </w:r>
    </w:p>
    <w:p w:rsidR="00AE4CD9" w:rsidRPr="007B58EE" w:rsidRDefault="00AE4CD9" w:rsidP="00AE4CD9">
      <w:pPr>
        <w:pStyle w:val="1"/>
        <w:spacing w:before="0" w:line="240" w:lineRule="auto"/>
        <w:ind w:firstLine="708"/>
        <w:jc w:val="both"/>
        <w:rPr>
          <w:rFonts w:ascii="Arial" w:hAnsi="Arial" w:cs="Arial"/>
          <w:b w:val="0"/>
          <w:color w:val="auto"/>
          <w:sz w:val="24"/>
          <w:szCs w:val="24"/>
        </w:rPr>
      </w:pPr>
      <w:bookmarkStart w:id="39" w:name="_Toc144124523"/>
      <w:r w:rsidRPr="007B58EE">
        <w:rPr>
          <w:rFonts w:ascii="Arial" w:hAnsi="Arial" w:cs="Arial"/>
          <w:b w:val="0"/>
          <w:color w:val="auto"/>
          <w:sz w:val="24"/>
          <w:szCs w:val="24"/>
        </w:rPr>
        <w:t>3.1 Природные условия</w:t>
      </w:r>
      <w:bookmarkEnd w:id="39"/>
    </w:p>
    <w:p w:rsidR="00FC406F" w:rsidRPr="007B58EE" w:rsidRDefault="00B06014" w:rsidP="00EF5670">
      <w:pPr>
        <w:spacing w:after="0"/>
        <w:ind w:firstLine="708"/>
        <w:jc w:val="both"/>
        <w:rPr>
          <w:rFonts w:ascii="Arial" w:hAnsi="Arial" w:cs="Arial"/>
          <w:bCs/>
          <w:sz w:val="24"/>
          <w:szCs w:val="24"/>
        </w:rPr>
      </w:pPr>
      <w:r w:rsidRPr="007B58EE">
        <w:rPr>
          <w:rFonts w:ascii="Arial" w:hAnsi="Arial" w:cs="Arial"/>
          <w:bCs/>
          <w:sz w:val="24"/>
          <w:szCs w:val="24"/>
        </w:rPr>
        <w:t>Климат</w:t>
      </w:r>
    </w:p>
    <w:p w:rsidR="00B06014" w:rsidRPr="007B58EE" w:rsidRDefault="00B06014" w:rsidP="00B06014">
      <w:pPr>
        <w:pStyle w:val="Default"/>
        <w:spacing w:line="276" w:lineRule="auto"/>
        <w:ind w:firstLine="709"/>
        <w:jc w:val="both"/>
        <w:rPr>
          <w:rFonts w:ascii="Arial" w:hAnsi="Arial" w:cs="Arial"/>
        </w:rPr>
      </w:pPr>
      <w:r w:rsidRPr="007B58EE">
        <w:rPr>
          <w:rFonts w:ascii="Arial" w:hAnsi="Arial" w:cs="Arial"/>
        </w:rPr>
        <w:t xml:space="preserve">Климат района умеренно–континентальный. </w:t>
      </w:r>
    </w:p>
    <w:p w:rsidR="00B06014" w:rsidRPr="007B58EE" w:rsidRDefault="00B06014" w:rsidP="00B06014">
      <w:pPr>
        <w:pStyle w:val="Default"/>
        <w:spacing w:line="276" w:lineRule="auto"/>
        <w:ind w:firstLine="709"/>
        <w:jc w:val="both"/>
        <w:rPr>
          <w:rFonts w:ascii="Arial" w:hAnsi="Arial" w:cs="Arial"/>
        </w:rPr>
      </w:pPr>
      <w:r w:rsidRPr="007B58EE">
        <w:rPr>
          <w:rFonts w:ascii="Arial" w:hAnsi="Arial" w:cs="Arial"/>
        </w:rPr>
        <w:t xml:space="preserve">Господство летом континентальных  тропических воздушных масс вызывает частые засухи, а воздушные массы, вторгшиеся зимой с Сибири и Восточной Монголии, вызывают продолжительные с сильными морозами антициклоны. В отдельные летние дни температура воздуха 39-40, а иногда и более градусов, бывают и резкие перепады температур с понижением до нуля градусов в ночное время. Зимой морозы в 35-40, а иногда и более градусов держатся всего по нескольку дней. </w:t>
      </w:r>
      <w:proofErr w:type="gramStart"/>
      <w:r w:rsidRPr="007B58EE">
        <w:rPr>
          <w:rFonts w:ascii="Arial" w:hAnsi="Arial" w:cs="Arial"/>
        </w:rPr>
        <w:t>Средние температуры января в западной половине района минус 15,5 градусов, в восточной – минус 16 градусов.</w:t>
      </w:r>
      <w:proofErr w:type="gramEnd"/>
      <w:r w:rsidRPr="007B58EE">
        <w:rPr>
          <w:rFonts w:ascii="Arial" w:hAnsi="Arial" w:cs="Arial"/>
        </w:rPr>
        <w:t xml:space="preserve"> Средние июньские температуры: на севере – плюс 20, на широте Саракташа – плюс 21 и на юге – плюс 22 градуса. </w:t>
      </w:r>
      <w:proofErr w:type="gramStart"/>
      <w:r w:rsidRPr="007B58EE">
        <w:rPr>
          <w:rFonts w:ascii="Arial" w:hAnsi="Arial" w:cs="Arial"/>
        </w:rPr>
        <w:t>В северной половине района среднегодовое количество осадков колеблется от 400 до 450мм, в южной – не превышает 350мм.</w:t>
      </w:r>
      <w:proofErr w:type="gramEnd"/>
      <w:r w:rsidRPr="007B58EE">
        <w:rPr>
          <w:rFonts w:ascii="Arial" w:hAnsi="Arial" w:cs="Arial"/>
        </w:rPr>
        <w:t xml:space="preserve"> Толщина снежного покрова соответственно равна 0,5 и 0,3 метра. Испаряемость  в районе превышает количество выпадаемых осадков. Поэтому устойчивые урожаи сельскохозяйственных культур могут достигаться с применением научного комплекса агротехнических приемов.</w:t>
      </w:r>
    </w:p>
    <w:p w:rsidR="00B06014" w:rsidRPr="007B58EE" w:rsidRDefault="00B06014" w:rsidP="00B06014">
      <w:pPr>
        <w:pStyle w:val="Default"/>
        <w:spacing w:line="276" w:lineRule="auto"/>
        <w:ind w:firstLine="709"/>
        <w:jc w:val="both"/>
        <w:rPr>
          <w:rFonts w:ascii="Arial" w:hAnsi="Arial" w:cs="Arial"/>
        </w:rPr>
      </w:pPr>
      <w:r w:rsidRPr="007B58EE">
        <w:rPr>
          <w:rFonts w:ascii="Arial" w:hAnsi="Arial" w:cs="Arial"/>
        </w:rPr>
        <w:t>На территории сельсовета преобладают ветры  западные, юго-западные, северные и северо-восточные.</w:t>
      </w:r>
    </w:p>
    <w:p w:rsidR="00B06014" w:rsidRPr="007B58EE" w:rsidRDefault="00B06014" w:rsidP="00AF151D">
      <w:pPr>
        <w:pStyle w:val="Default"/>
        <w:spacing w:line="276" w:lineRule="auto"/>
        <w:jc w:val="both"/>
        <w:rPr>
          <w:rFonts w:ascii="Arial" w:hAnsi="Arial" w:cs="Arial"/>
        </w:rPr>
      </w:pPr>
      <w:r w:rsidRPr="007B58EE">
        <w:rPr>
          <w:rFonts w:ascii="Arial" w:hAnsi="Arial" w:cs="Arial"/>
        </w:rPr>
        <w:t>Среднегодовая скорость ветра не более 3-4 м/сек.</w:t>
      </w:r>
    </w:p>
    <w:p w:rsidR="00B06014" w:rsidRPr="007B58EE" w:rsidRDefault="00AF151D" w:rsidP="00AF151D">
      <w:pPr>
        <w:pStyle w:val="Default"/>
        <w:spacing w:line="276" w:lineRule="auto"/>
        <w:jc w:val="both"/>
        <w:rPr>
          <w:rFonts w:ascii="Arial" w:hAnsi="Arial" w:cs="Arial"/>
        </w:rPr>
      </w:pPr>
      <w:r w:rsidRPr="007B58EE">
        <w:rPr>
          <w:rFonts w:ascii="Arial" w:hAnsi="Arial" w:cs="Arial"/>
        </w:rPr>
        <w:t>Гидрология</w:t>
      </w:r>
    </w:p>
    <w:p w:rsidR="00AF151D" w:rsidRPr="007B58EE" w:rsidRDefault="00AF151D" w:rsidP="00AF151D">
      <w:pPr>
        <w:pStyle w:val="Default"/>
        <w:spacing w:line="276" w:lineRule="auto"/>
        <w:jc w:val="both"/>
        <w:rPr>
          <w:rFonts w:ascii="Arial" w:hAnsi="Arial" w:cs="Arial"/>
        </w:rPr>
      </w:pPr>
      <w:r w:rsidRPr="007B58EE">
        <w:rPr>
          <w:rFonts w:ascii="Arial" w:hAnsi="Arial" w:cs="Arial"/>
        </w:rPr>
        <w:t>Гидрографическая сеть территории МО Карагузинский сельсовет представлена следующими реками.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842"/>
        <w:gridCol w:w="709"/>
        <w:gridCol w:w="851"/>
        <w:gridCol w:w="992"/>
        <w:gridCol w:w="1276"/>
        <w:gridCol w:w="1417"/>
      </w:tblGrid>
      <w:tr w:rsidR="00AF151D" w:rsidRPr="007B58EE" w:rsidTr="004140FB">
        <w:trPr>
          <w:trHeight w:val="896"/>
        </w:trPr>
        <w:tc>
          <w:tcPr>
            <w:tcW w:w="568" w:type="dxa"/>
            <w:vMerge w:val="restart"/>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 </w:t>
            </w:r>
            <w:proofErr w:type="gramStart"/>
            <w:r w:rsidRPr="007B58EE">
              <w:rPr>
                <w:rFonts w:ascii="Arial" w:hAnsi="Arial" w:cs="Arial"/>
                <w:sz w:val="24"/>
                <w:szCs w:val="24"/>
              </w:rPr>
              <w:t>п</w:t>
            </w:r>
            <w:proofErr w:type="gramEnd"/>
            <w:r w:rsidRPr="007B58EE">
              <w:rPr>
                <w:rFonts w:ascii="Arial" w:hAnsi="Arial" w:cs="Arial"/>
                <w:sz w:val="24"/>
                <w:szCs w:val="24"/>
                <w:lang w:val="en-US"/>
              </w:rPr>
              <w:t>/</w:t>
            </w:r>
            <w:r w:rsidRPr="007B58EE">
              <w:rPr>
                <w:rFonts w:ascii="Arial" w:hAnsi="Arial" w:cs="Arial"/>
                <w:sz w:val="24"/>
                <w:szCs w:val="24"/>
              </w:rPr>
              <w:t>п</w:t>
            </w:r>
          </w:p>
        </w:tc>
        <w:tc>
          <w:tcPr>
            <w:tcW w:w="1701" w:type="dxa"/>
            <w:vMerge w:val="restart"/>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Наименование водотока</w:t>
            </w:r>
          </w:p>
        </w:tc>
        <w:tc>
          <w:tcPr>
            <w:tcW w:w="1842" w:type="dxa"/>
            <w:vMerge w:val="restart"/>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Наименование водотока, притоком которого является</w:t>
            </w:r>
          </w:p>
        </w:tc>
        <w:tc>
          <w:tcPr>
            <w:tcW w:w="709" w:type="dxa"/>
            <w:vMerge w:val="restart"/>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Порядок притока основной реки</w:t>
            </w:r>
          </w:p>
        </w:tc>
        <w:tc>
          <w:tcPr>
            <w:tcW w:w="851" w:type="dxa"/>
            <w:vMerge w:val="restart"/>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Протяженность, </w:t>
            </w:r>
            <w:proofErr w:type="gramStart"/>
            <w:r w:rsidRPr="007B58EE">
              <w:rPr>
                <w:rFonts w:ascii="Arial" w:hAnsi="Arial" w:cs="Arial"/>
                <w:sz w:val="24"/>
                <w:szCs w:val="24"/>
              </w:rPr>
              <w:t>км</w:t>
            </w:r>
            <w:proofErr w:type="gramEnd"/>
          </w:p>
        </w:tc>
        <w:tc>
          <w:tcPr>
            <w:tcW w:w="2268" w:type="dxa"/>
            <w:gridSpan w:val="2"/>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Притоки </w:t>
            </w:r>
            <w:proofErr w:type="gramStart"/>
            <w:r w:rsidRPr="007B58EE">
              <w:rPr>
                <w:rFonts w:ascii="Arial" w:hAnsi="Arial" w:cs="Arial"/>
                <w:sz w:val="24"/>
                <w:szCs w:val="24"/>
              </w:rPr>
              <w:t>длинной</w:t>
            </w:r>
            <w:proofErr w:type="gramEnd"/>
            <w:r w:rsidRPr="007B58EE">
              <w:rPr>
                <w:rFonts w:ascii="Arial" w:hAnsi="Arial" w:cs="Arial"/>
                <w:sz w:val="24"/>
                <w:szCs w:val="24"/>
              </w:rPr>
              <w:t xml:space="preserve"> менее 10 км</w:t>
            </w:r>
          </w:p>
        </w:tc>
        <w:tc>
          <w:tcPr>
            <w:tcW w:w="1417" w:type="dxa"/>
            <w:vMerge w:val="restart"/>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Водоохранная зона, </w:t>
            </w:r>
            <w:proofErr w:type="gramStart"/>
            <w:r w:rsidRPr="007B58EE">
              <w:rPr>
                <w:rFonts w:ascii="Arial" w:hAnsi="Arial" w:cs="Arial"/>
                <w:sz w:val="24"/>
                <w:szCs w:val="24"/>
              </w:rPr>
              <w:t>м</w:t>
            </w:r>
            <w:proofErr w:type="gramEnd"/>
          </w:p>
        </w:tc>
      </w:tr>
      <w:tr w:rsidR="00AF151D" w:rsidRPr="007B58EE" w:rsidTr="004140FB">
        <w:trPr>
          <w:trHeight w:val="1293"/>
        </w:trPr>
        <w:tc>
          <w:tcPr>
            <w:tcW w:w="568" w:type="dxa"/>
            <w:vMerge/>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c>
          <w:tcPr>
            <w:tcW w:w="1701" w:type="dxa"/>
            <w:vMerge/>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c>
          <w:tcPr>
            <w:tcW w:w="1842" w:type="dxa"/>
            <w:vMerge/>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c>
          <w:tcPr>
            <w:tcW w:w="709" w:type="dxa"/>
            <w:vMerge/>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c>
          <w:tcPr>
            <w:tcW w:w="851" w:type="dxa"/>
            <w:vMerge/>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c>
          <w:tcPr>
            <w:tcW w:w="992" w:type="dxa"/>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Количество, </w:t>
            </w:r>
            <w:proofErr w:type="gramStart"/>
            <w:r w:rsidRPr="007B58EE">
              <w:rPr>
                <w:rFonts w:ascii="Arial" w:hAnsi="Arial" w:cs="Arial"/>
                <w:sz w:val="24"/>
                <w:szCs w:val="24"/>
              </w:rPr>
              <w:t>шт</w:t>
            </w:r>
            <w:proofErr w:type="gramEnd"/>
          </w:p>
        </w:tc>
        <w:tc>
          <w:tcPr>
            <w:tcW w:w="1276" w:type="dxa"/>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Общая протяженность, </w:t>
            </w:r>
            <w:proofErr w:type="gramStart"/>
            <w:r w:rsidRPr="007B58EE">
              <w:rPr>
                <w:rFonts w:ascii="Arial" w:hAnsi="Arial" w:cs="Arial"/>
                <w:sz w:val="24"/>
                <w:szCs w:val="24"/>
              </w:rPr>
              <w:t>км</w:t>
            </w:r>
            <w:proofErr w:type="gramEnd"/>
          </w:p>
        </w:tc>
        <w:tc>
          <w:tcPr>
            <w:tcW w:w="1417" w:type="dxa"/>
            <w:vMerge/>
            <w:textDirection w:val="btLr"/>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Казлаирка</w:t>
            </w:r>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Чебенька</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IV</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17</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8</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42</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100</w:t>
            </w: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р. </w:t>
            </w:r>
            <w:proofErr w:type="gramStart"/>
            <w:r w:rsidRPr="007B58EE">
              <w:rPr>
                <w:rFonts w:ascii="Arial" w:hAnsi="Arial" w:cs="Arial"/>
                <w:sz w:val="24"/>
                <w:szCs w:val="24"/>
              </w:rPr>
              <w:t>Бурам-Бык</w:t>
            </w:r>
            <w:proofErr w:type="gramEnd"/>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Казлаировка</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V</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10</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2</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2</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50</w:t>
            </w: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Елховка</w:t>
            </w:r>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Большая Погромка</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II</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12</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100</w:t>
            </w: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р. Палатинка </w:t>
            </w:r>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100</w:t>
            </w: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р. Чачакле </w:t>
            </w:r>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50</w:t>
            </w:r>
          </w:p>
        </w:tc>
      </w:tr>
      <w:tr w:rsidR="00AF151D" w:rsidRPr="007B58EE" w:rsidTr="004140FB">
        <w:tc>
          <w:tcPr>
            <w:tcW w:w="568" w:type="dxa"/>
            <w:vAlign w:val="center"/>
          </w:tcPr>
          <w:p w:rsidR="00AF151D" w:rsidRPr="007B58EE" w:rsidRDefault="00AF151D" w:rsidP="00AF151D">
            <w:pPr>
              <w:pStyle w:val="a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170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р. Аерма</w:t>
            </w:r>
          </w:p>
        </w:tc>
        <w:tc>
          <w:tcPr>
            <w:tcW w:w="184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709"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851"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992"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276" w:type="dxa"/>
            <w:vAlign w:val="center"/>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х</w:t>
            </w:r>
          </w:p>
        </w:tc>
        <w:tc>
          <w:tcPr>
            <w:tcW w:w="1417" w:type="dxa"/>
            <w:vAlign w:val="center"/>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50</w:t>
            </w:r>
          </w:p>
        </w:tc>
      </w:tr>
    </w:tbl>
    <w:p w:rsidR="00AF151D" w:rsidRPr="007B58EE" w:rsidRDefault="00AF151D" w:rsidP="00AF151D">
      <w:pPr>
        <w:pStyle w:val="Default"/>
        <w:spacing w:line="276" w:lineRule="auto"/>
        <w:ind w:firstLine="708"/>
        <w:jc w:val="both"/>
        <w:rPr>
          <w:rFonts w:ascii="Arial" w:hAnsi="Arial" w:cs="Arial"/>
        </w:rPr>
      </w:pPr>
      <w:r w:rsidRPr="007B58EE">
        <w:rPr>
          <w:rFonts w:ascii="Arial" w:hAnsi="Arial" w:cs="Arial"/>
        </w:rPr>
        <w:lastRenderedPageBreak/>
        <w:t>Гидрографическая сеть территории МО Карагузинский сельсовет представлена следующими прудами.</w:t>
      </w: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67"/>
        <w:gridCol w:w="1148"/>
      </w:tblGrid>
      <w:tr w:rsidR="00AF151D" w:rsidRPr="007B58EE" w:rsidTr="00AF151D">
        <w:trPr>
          <w:trHeight w:val="349"/>
        </w:trPr>
        <w:tc>
          <w:tcPr>
            <w:tcW w:w="568" w:type="dxa"/>
            <w:shd w:val="clear" w:color="auto" w:fill="auto"/>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 xml:space="preserve">№ </w:t>
            </w:r>
            <w:proofErr w:type="gramStart"/>
            <w:r w:rsidRPr="007B58EE">
              <w:rPr>
                <w:rFonts w:ascii="Arial" w:hAnsi="Arial" w:cs="Arial"/>
                <w:sz w:val="24"/>
                <w:szCs w:val="24"/>
              </w:rPr>
              <w:t>п</w:t>
            </w:r>
            <w:proofErr w:type="gramEnd"/>
            <w:r w:rsidRPr="007B58EE">
              <w:rPr>
                <w:rFonts w:ascii="Arial" w:hAnsi="Arial" w:cs="Arial"/>
                <w:sz w:val="24"/>
                <w:szCs w:val="24"/>
              </w:rPr>
              <w:t>/п</w:t>
            </w:r>
          </w:p>
        </w:tc>
        <w:tc>
          <w:tcPr>
            <w:tcW w:w="7796" w:type="dxa"/>
            <w:shd w:val="clear" w:color="auto" w:fill="auto"/>
          </w:tcPr>
          <w:p w:rsidR="00AF151D" w:rsidRPr="007B58EE" w:rsidRDefault="00AF151D" w:rsidP="00AF151D">
            <w:pPr>
              <w:spacing w:after="0"/>
              <w:jc w:val="both"/>
              <w:rPr>
                <w:rFonts w:ascii="Arial" w:hAnsi="Arial" w:cs="Arial"/>
                <w:sz w:val="24"/>
                <w:szCs w:val="24"/>
              </w:rPr>
            </w:pPr>
            <w:r w:rsidRPr="007B58EE">
              <w:rPr>
                <w:rFonts w:ascii="Arial" w:hAnsi="Arial" w:cs="Arial"/>
                <w:sz w:val="24"/>
                <w:szCs w:val="24"/>
              </w:rPr>
              <w:t>Местоположение, водоток</w:t>
            </w:r>
          </w:p>
        </w:tc>
        <w:tc>
          <w:tcPr>
            <w:tcW w:w="1018" w:type="dxa"/>
            <w:shd w:val="clear" w:color="auto" w:fill="auto"/>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Бассейн</w:t>
            </w:r>
          </w:p>
        </w:tc>
      </w:tr>
      <w:tr w:rsidR="00AF151D" w:rsidRPr="007B58EE" w:rsidTr="00AF151D">
        <w:trPr>
          <w:trHeight w:val="159"/>
        </w:trPr>
        <w:tc>
          <w:tcPr>
            <w:tcW w:w="568" w:type="dxa"/>
            <w:shd w:val="clear" w:color="auto" w:fill="auto"/>
          </w:tcPr>
          <w:p w:rsidR="00AF151D" w:rsidRPr="007B58EE" w:rsidRDefault="00AF151D" w:rsidP="00AF151D">
            <w:pPr>
              <w:pStyle w:val="ae"/>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jc w:val="both"/>
              <w:rPr>
                <w:rFonts w:ascii="Arial" w:hAnsi="Arial" w:cs="Arial"/>
                <w:sz w:val="24"/>
                <w:szCs w:val="24"/>
              </w:rPr>
            </w:pPr>
          </w:p>
        </w:tc>
        <w:tc>
          <w:tcPr>
            <w:tcW w:w="7796" w:type="dxa"/>
            <w:shd w:val="clear" w:color="auto" w:fill="auto"/>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Пруд на р. Елховка в 4 км юго-восточнее с. Карагузина</w:t>
            </w:r>
          </w:p>
        </w:tc>
        <w:tc>
          <w:tcPr>
            <w:tcW w:w="1018" w:type="dxa"/>
            <w:shd w:val="clear" w:color="auto" w:fill="auto"/>
          </w:tcPr>
          <w:p w:rsidR="00AF151D" w:rsidRPr="007B58EE" w:rsidRDefault="00AF151D" w:rsidP="00AF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7B58EE">
              <w:rPr>
                <w:rFonts w:ascii="Arial" w:hAnsi="Arial" w:cs="Arial"/>
                <w:sz w:val="24"/>
                <w:szCs w:val="24"/>
              </w:rPr>
              <w:t xml:space="preserve">Урал   </w:t>
            </w:r>
          </w:p>
        </w:tc>
      </w:tr>
    </w:tbl>
    <w:p w:rsidR="00B06014" w:rsidRPr="007B58EE" w:rsidRDefault="00AF151D" w:rsidP="00AF151D">
      <w:pPr>
        <w:pStyle w:val="Default"/>
        <w:spacing w:line="276" w:lineRule="auto"/>
        <w:ind w:firstLine="709"/>
        <w:jc w:val="both"/>
        <w:rPr>
          <w:rFonts w:ascii="Arial" w:hAnsi="Arial" w:cs="Arial"/>
        </w:rPr>
      </w:pPr>
      <w:r w:rsidRPr="007B58EE">
        <w:rPr>
          <w:rFonts w:ascii="Arial" w:hAnsi="Arial" w:cs="Arial"/>
        </w:rPr>
        <w:t>Практически все водоемы пригодны для рыбной ловли, что определяет их высокую посещаемость, особенно в осенне-летний период. Водные объекты достаточно пригодны для обитания водоплавающей дичи.</w:t>
      </w:r>
    </w:p>
    <w:p w:rsidR="00AF151D" w:rsidRPr="007B58EE" w:rsidRDefault="00AF151D" w:rsidP="00AF151D">
      <w:pPr>
        <w:pStyle w:val="Default"/>
        <w:spacing w:line="276" w:lineRule="auto"/>
        <w:ind w:firstLine="709"/>
        <w:jc w:val="both"/>
        <w:rPr>
          <w:rFonts w:ascii="Arial" w:hAnsi="Arial" w:cs="Arial"/>
        </w:rPr>
      </w:pPr>
      <w:r w:rsidRPr="007B58EE">
        <w:rPr>
          <w:rFonts w:ascii="Arial" w:hAnsi="Arial" w:cs="Arial"/>
        </w:rPr>
        <w:t>Геоморфология и рельеф</w:t>
      </w:r>
    </w:p>
    <w:p w:rsidR="00AF151D" w:rsidRPr="007B58EE" w:rsidRDefault="00AF151D" w:rsidP="00AF151D">
      <w:pPr>
        <w:keepLines/>
        <w:tabs>
          <w:tab w:val="left" w:pos="993"/>
        </w:tabs>
        <w:spacing w:after="0"/>
        <w:ind w:firstLine="709"/>
        <w:contextualSpacing/>
        <w:jc w:val="both"/>
        <w:rPr>
          <w:rStyle w:val="Normal10-020"/>
          <w:rFonts w:ascii="Arial" w:eastAsiaTheme="minorEastAsia" w:hAnsi="Arial" w:cs="Arial"/>
          <w:b w:val="0"/>
          <w:bCs w:val="0"/>
          <w:sz w:val="24"/>
          <w:szCs w:val="24"/>
          <w:shd w:val="clear" w:color="auto" w:fill="FFFFFF"/>
        </w:rPr>
      </w:pPr>
      <w:r w:rsidRPr="007B58EE">
        <w:rPr>
          <w:rStyle w:val="Normal10-020"/>
          <w:rFonts w:ascii="Arial" w:eastAsiaTheme="minorEastAsia" w:hAnsi="Arial" w:cs="Arial"/>
          <w:b w:val="0"/>
          <w:sz w:val="24"/>
          <w:szCs w:val="24"/>
          <w:shd w:val="clear" w:color="auto" w:fill="FFFFFF"/>
        </w:rPr>
        <w:t>Район относится к Южно-Уральскому региону и полностью расположен в Европе, на юге рекой Уралом отделяется от Азии.</w:t>
      </w:r>
    </w:p>
    <w:p w:rsidR="00AF151D" w:rsidRPr="007B58EE" w:rsidRDefault="00AF151D" w:rsidP="00AF151D">
      <w:pPr>
        <w:keepLines/>
        <w:tabs>
          <w:tab w:val="left" w:pos="993"/>
        </w:tabs>
        <w:spacing w:after="0"/>
        <w:ind w:firstLine="709"/>
        <w:contextualSpacing/>
        <w:jc w:val="both"/>
        <w:rPr>
          <w:rStyle w:val="Normal10-020"/>
          <w:rFonts w:ascii="Arial" w:eastAsiaTheme="minorEastAsia" w:hAnsi="Arial" w:cs="Arial"/>
          <w:b w:val="0"/>
          <w:sz w:val="24"/>
          <w:szCs w:val="24"/>
          <w:shd w:val="clear" w:color="auto" w:fill="FFFFFF"/>
        </w:rPr>
      </w:pPr>
      <w:r w:rsidRPr="007B58EE">
        <w:rPr>
          <w:rStyle w:val="Normal10-020"/>
          <w:rFonts w:ascii="Arial" w:eastAsiaTheme="minorEastAsia" w:hAnsi="Arial" w:cs="Arial"/>
          <w:b w:val="0"/>
          <w:sz w:val="24"/>
          <w:szCs w:val="24"/>
          <w:shd w:val="clear" w:color="auto" w:fill="FFFFFF"/>
        </w:rPr>
        <w:t>По рельефу территория района представляет в основном резко пересеченную равнину (Саракташское Холмогорье).</w:t>
      </w:r>
    </w:p>
    <w:p w:rsidR="00AF151D" w:rsidRPr="007B58EE" w:rsidRDefault="00AF151D" w:rsidP="00AF151D">
      <w:pPr>
        <w:keepLines/>
        <w:tabs>
          <w:tab w:val="left" w:pos="993"/>
        </w:tabs>
        <w:spacing w:after="0"/>
        <w:ind w:firstLine="709"/>
        <w:contextualSpacing/>
        <w:jc w:val="both"/>
        <w:rPr>
          <w:rFonts w:ascii="Arial" w:hAnsi="Arial" w:cs="Arial"/>
          <w:sz w:val="24"/>
          <w:szCs w:val="24"/>
          <w:shd w:val="clear" w:color="auto" w:fill="FFFFFF"/>
        </w:rPr>
      </w:pPr>
      <w:r w:rsidRPr="007B58EE">
        <w:rPr>
          <w:rFonts w:ascii="Arial" w:hAnsi="Arial" w:cs="Arial"/>
          <w:sz w:val="24"/>
          <w:szCs w:val="24"/>
          <w:shd w:val="clear" w:color="auto" w:fill="FFFFFF"/>
        </w:rPr>
        <w:t>Геологический фундамент образуют кунгурские гипсоносные и татарские красноцветные породы перми (они распостранены преимущественно на правобережье Урала и его наиболее крупных притоков), а также отложения неогена. По широкой долине Урала, служащего южной границей, развиты мощные четвертичные аллювиальные отложения.</w:t>
      </w:r>
    </w:p>
    <w:p w:rsidR="00FC406F" w:rsidRPr="007B58EE" w:rsidRDefault="00AF151D" w:rsidP="00AF151D">
      <w:pPr>
        <w:spacing w:after="0"/>
        <w:ind w:firstLine="709"/>
        <w:jc w:val="both"/>
        <w:rPr>
          <w:rFonts w:ascii="Arial" w:hAnsi="Arial" w:cs="Arial"/>
          <w:bCs/>
          <w:sz w:val="24"/>
          <w:szCs w:val="24"/>
        </w:rPr>
      </w:pPr>
      <w:r w:rsidRPr="007B58EE">
        <w:rPr>
          <w:rFonts w:ascii="Arial" w:hAnsi="Arial" w:cs="Arial"/>
          <w:bCs/>
          <w:sz w:val="24"/>
          <w:szCs w:val="24"/>
        </w:rPr>
        <w:t>Почвы</w:t>
      </w:r>
    </w:p>
    <w:p w:rsidR="00AF151D" w:rsidRPr="007B58EE" w:rsidRDefault="00AF151D" w:rsidP="00AF151D">
      <w:pPr>
        <w:pStyle w:val="Default"/>
        <w:spacing w:line="276" w:lineRule="auto"/>
        <w:ind w:firstLine="709"/>
        <w:jc w:val="both"/>
        <w:rPr>
          <w:rFonts w:ascii="Arial" w:hAnsi="Arial" w:cs="Arial"/>
        </w:rPr>
      </w:pPr>
      <w:r w:rsidRPr="007B58EE">
        <w:rPr>
          <w:rFonts w:ascii="Arial" w:hAnsi="Arial" w:cs="Arial"/>
        </w:rPr>
        <w:t>На территории Карагузинского сельсовета преобладают черноземы южные (малогумусные – мощность гумусового горизонта 40 – 50 см, а содержание гумуса лишь 4 - 7 %).</w:t>
      </w:r>
    </w:p>
    <w:p w:rsidR="00AF151D" w:rsidRPr="007B58EE" w:rsidRDefault="00AF151D" w:rsidP="00AF151D">
      <w:pPr>
        <w:spacing w:after="0"/>
        <w:ind w:firstLine="709"/>
        <w:jc w:val="both"/>
        <w:rPr>
          <w:rFonts w:ascii="Arial" w:hAnsi="Arial" w:cs="Arial"/>
          <w:bCs/>
          <w:sz w:val="24"/>
          <w:szCs w:val="24"/>
        </w:rPr>
      </w:pPr>
      <w:r w:rsidRPr="007B58EE">
        <w:rPr>
          <w:rFonts w:ascii="Arial" w:hAnsi="Arial" w:cs="Arial"/>
          <w:bCs/>
          <w:sz w:val="24"/>
          <w:szCs w:val="24"/>
        </w:rPr>
        <w:t>Растительный и животный мир</w:t>
      </w:r>
    </w:p>
    <w:p w:rsidR="00AF151D" w:rsidRPr="007B58EE" w:rsidRDefault="00AF151D" w:rsidP="00AF151D">
      <w:pPr>
        <w:pStyle w:val="Default"/>
        <w:spacing w:line="276" w:lineRule="auto"/>
        <w:ind w:firstLine="709"/>
        <w:jc w:val="both"/>
        <w:rPr>
          <w:rFonts w:ascii="Arial" w:hAnsi="Arial" w:cs="Arial"/>
        </w:rPr>
      </w:pPr>
      <w:r w:rsidRPr="007B58EE">
        <w:rPr>
          <w:rFonts w:ascii="Arial" w:hAnsi="Arial" w:cs="Arial"/>
        </w:rPr>
        <w:t>Территория Карагузинского сельсовета расположена в зоне перехода разнотравно-ковыльных (злаковых) степей в типчаково-ковыльные степи. Злаки представлены ковылем Залесского и Лессинга, тырсой, типчаком, тонконогом стройным, тимофеевкой степной. Среди разнотравья выделяются зопник клубненосный, тысячелистник обыкновенный, лапчатка распростертая, василек русский, а также более сухолюбивые травы: грудница шерстистая, полынь Лерха, коровяк фиолетовый, шалфей степной, вероника простертая, гвоздика Андржиевского.</w:t>
      </w:r>
    </w:p>
    <w:p w:rsidR="00AF151D" w:rsidRPr="007B58EE" w:rsidRDefault="00AF151D" w:rsidP="00AF151D">
      <w:pPr>
        <w:pStyle w:val="Default"/>
        <w:spacing w:line="276" w:lineRule="auto"/>
        <w:ind w:firstLine="709"/>
        <w:jc w:val="both"/>
        <w:rPr>
          <w:rFonts w:ascii="Arial" w:hAnsi="Arial" w:cs="Arial"/>
        </w:rPr>
      </w:pPr>
      <w:r w:rsidRPr="007B58EE">
        <w:rPr>
          <w:rFonts w:ascii="Arial" w:hAnsi="Arial" w:cs="Arial"/>
        </w:rPr>
        <w:t xml:space="preserve">На полях имеются полезащитные лесные полосы с преобладанием в них клена, карагача, встречается береза, сосна и другие породы. </w:t>
      </w:r>
      <w:proofErr w:type="gramStart"/>
      <w:r w:rsidRPr="007B58EE">
        <w:rPr>
          <w:rFonts w:ascii="Arial" w:hAnsi="Arial" w:cs="Arial"/>
        </w:rPr>
        <w:t>Из</w:t>
      </w:r>
      <w:proofErr w:type="gramEnd"/>
      <w:r w:rsidRPr="007B58EE">
        <w:rPr>
          <w:rFonts w:ascii="Arial" w:hAnsi="Arial" w:cs="Arial"/>
        </w:rPr>
        <w:t xml:space="preserve"> сопутствующих в лесных полосах растут акация, джуда (лох серебристый) и очень редко орешник.</w:t>
      </w:r>
    </w:p>
    <w:p w:rsidR="00AF151D" w:rsidRPr="007B58EE" w:rsidRDefault="00AF151D" w:rsidP="00AF151D">
      <w:pPr>
        <w:pStyle w:val="Default"/>
        <w:spacing w:line="276" w:lineRule="auto"/>
        <w:ind w:firstLine="709"/>
        <w:jc w:val="both"/>
        <w:rPr>
          <w:rFonts w:ascii="Arial" w:hAnsi="Arial" w:cs="Arial"/>
        </w:rPr>
      </w:pPr>
      <w:r w:rsidRPr="007B58EE">
        <w:rPr>
          <w:rFonts w:ascii="Arial" w:hAnsi="Arial" w:cs="Arial"/>
        </w:rPr>
        <w:t>Из животных на территории сельсовета должны обитать степной сурок, степная пищуха, хомячок Эверсмана.</w:t>
      </w:r>
    </w:p>
    <w:p w:rsidR="00AF151D" w:rsidRPr="007B58EE" w:rsidRDefault="00AF151D" w:rsidP="00EF5670">
      <w:pPr>
        <w:spacing w:after="0"/>
        <w:ind w:firstLine="708"/>
        <w:jc w:val="both"/>
        <w:rPr>
          <w:rFonts w:ascii="Arial" w:hAnsi="Arial" w:cs="Arial"/>
          <w:bCs/>
          <w:sz w:val="24"/>
          <w:szCs w:val="24"/>
        </w:rPr>
      </w:pPr>
    </w:p>
    <w:p w:rsidR="00A965BD" w:rsidRPr="007B58EE" w:rsidRDefault="00A965BD" w:rsidP="00A965BD">
      <w:pPr>
        <w:pStyle w:val="1"/>
        <w:spacing w:before="0" w:line="240" w:lineRule="auto"/>
        <w:ind w:firstLine="708"/>
        <w:jc w:val="both"/>
        <w:rPr>
          <w:rFonts w:ascii="Arial" w:hAnsi="Arial" w:cs="Arial"/>
          <w:b w:val="0"/>
          <w:color w:val="auto"/>
          <w:sz w:val="24"/>
          <w:szCs w:val="24"/>
        </w:rPr>
      </w:pPr>
      <w:bookmarkStart w:id="40" w:name="_Toc144124524"/>
      <w:r w:rsidRPr="007B58EE">
        <w:rPr>
          <w:rFonts w:ascii="Arial" w:hAnsi="Arial" w:cs="Arial"/>
          <w:b w:val="0"/>
          <w:color w:val="auto"/>
          <w:sz w:val="24"/>
          <w:szCs w:val="24"/>
        </w:rPr>
        <w:t>3.2 Инженерно-геологическая оценка</w:t>
      </w:r>
      <w:bookmarkEnd w:id="40"/>
    </w:p>
    <w:p w:rsidR="00A965BD" w:rsidRPr="007B58EE" w:rsidRDefault="00A965BD" w:rsidP="00A965BD">
      <w:pPr>
        <w:keepLines/>
        <w:tabs>
          <w:tab w:val="left" w:pos="993"/>
        </w:tabs>
        <w:ind w:firstLine="709"/>
        <w:contextualSpacing/>
        <w:jc w:val="both"/>
        <w:rPr>
          <w:rStyle w:val="Normal10-020"/>
          <w:rFonts w:ascii="Arial" w:eastAsiaTheme="minorEastAsia" w:hAnsi="Arial" w:cs="Arial"/>
          <w:b w:val="0"/>
          <w:bCs w:val="0"/>
          <w:sz w:val="24"/>
          <w:szCs w:val="24"/>
          <w:shd w:val="clear" w:color="auto" w:fill="FFFFFF"/>
        </w:rPr>
      </w:pPr>
      <w:r w:rsidRPr="007B58EE">
        <w:rPr>
          <w:rStyle w:val="Normal10-020"/>
          <w:rFonts w:ascii="Arial" w:eastAsiaTheme="minorEastAsia" w:hAnsi="Arial" w:cs="Arial"/>
          <w:b w:val="0"/>
          <w:sz w:val="24"/>
          <w:szCs w:val="24"/>
          <w:shd w:val="clear" w:color="auto" w:fill="FFFFFF"/>
        </w:rPr>
        <w:t>Район относится к Южно-Уральскому региону и полностью расположен в Европе, на юге рекой Уралом отделяется от Азии.</w:t>
      </w:r>
    </w:p>
    <w:p w:rsidR="00A965BD" w:rsidRPr="007B58EE" w:rsidRDefault="00A965BD" w:rsidP="00A965BD">
      <w:pPr>
        <w:keepLines/>
        <w:tabs>
          <w:tab w:val="left" w:pos="993"/>
        </w:tabs>
        <w:ind w:firstLine="709"/>
        <w:contextualSpacing/>
        <w:jc w:val="both"/>
        <w:rPr>
          <w:rStyle w:val="Normal10-020"/>
          <w:rFonts w:ascii="Arial" w:eastAsiaTheme="minorEastAsia" w:hAnsi="Arial" w:cs="Arial"/>
          <w:b w:val="0"/>
          <w:sz w:val="24"/>
          <w:szCs w:val="24"/>
          <w:shd w:val="clear" w:color="auto" w:fill="FFFFFF"/>
        </w:rPr>
      </w:pPr>
      <w:r w:rsidRPr="007B58EE">
        <w:rPr>
          <w:rStyle w:val="Normal10-020"/>
          <w:rFonts w:ascii="Arial" w:eastAsiaTheme="minorEastAsia" w:hAnsi="Arial" w:cs="Arial"/>
          <w:b w:val="0"/>
          <w:sz w:val="24"/>
          <w:szCs w:val="24"/>
          <w:shd w:val="clear" w:color="auto" w:fill="FFFFFF"/>
        </w:rPr>
        <w:lastRenderedPageBreak/>
        <w:t>По рельефу территория района представляет в основном резко пересеченную равнину (Саракташское Холмогорье).</w:t>
      </w:r>
    </w:p>
    <w:p w:rsidR="00A965BD" w:rsidRPr="007B58EE" w:rsidRDefault="00A965BD" w:rsidP="00A965BD">
      <w:pPr>
        <w:keepNext/>
        <w:keepLines/>
        <w:tabs>
          <w:tab w:val="left" w:pos="1134"/>
        </w:tabs>
        <w:spacing w:after="0"/>
        <w:ind w:firstLine="851"/>
        <w:jc w:val="both"/>
        <w:rPr>
          <w:rFonts w:ascii="Arial" w:hAnsi="Arial" w:cs="Arial"/>
          <w:color w:val="000000"/>
          <w:sz w:val="24"/>
          <w:szCs w:val="24"/>
          <w:shd w:val="clear" w:color="auto" w:fill="FFFFFF"/>
        </w:rPr>
      </w:pPr>
      <w:r w:rsidRPr="007B58EE">
        <w:rPr>
          <w:rFonts w:ascii="Arial" w:hAnsi="Arial" w:cs="Arial"/>
          <w:bCs/>
          <w:color w:val="000000"/>
          <w:sz w:val="24"/>
          <w:szCs w:val="24"/>
          <w:shd w:val="clear" w:color="auto" w:fill="FFFFFF"/>
        </w:rPr>
        <w:t>Инженерная защита территорий</w:t>
      </w:r>
      <w:r w:rsidRPr="007B58EE">
        <w:rPr>
          <w:rFonts w:ascii="Arial" w:hAnsi="Arial" w:cs="Arial"/>
          <w:color w:val="000000"/>
          <w:sz w:val="24"/>
          <w:szCs w:val="24"/>
          <w:shd w:val="clear" w:color="auto" w:fill="FFFFFF"/>
        </w:rPr>
        <w:t>,</w:t>
      </w:r>
      <w:r w:rsidRPr="007B58EE">
        <w:rPr>
          <w:rStyle w:val="apple-converted-space"/>
          <w:rFonts w:ascii="Arial" w:hAnsi="Arial" w:cs="Arial"/>
          <w:color w:val="000000"/>
          <w:sz w:val="24"/>
          <w:szCs w:val="24"/>
        </w:rPr>
        <w:t> </w:t>
      </w:r>
      <w:hyperlink r:id="rId13" w:tooltip="Здание" w:history="1">
        <w:r w:rsidRPr="007B58EE">
          <w:rPr>
            <w:rStyle w:val="aa"/>
            <w:rFonts w:ascii="Arial" w:hAnsi="Arial" w:cs="Arial"/>
            <w:color w:val="000000"/>
            <w:sz w:val="24"/>
            <w:szCs w:val="24"/>
            <w:u w:val="none"/>
            <w:shd w:val="clear" w:color="auto" w:fill="FFFFFF"/>
          </w:rPr>
          <w:t>зданий</w:t>
        </w:r>
      </w:hyperlink>
      <w:r w:rsidRPr="007B58EE">
        <w:rPr>
          <w:rStyle w:val="apple-converted-space"/>
          <w:rFonts w:ascii="Arial" w:hAnsi="Arial" w:cs="Arial"/>
          <w:color w:val="000000"/>
          <w:sz w:val="24"/>
          <w:szCs w:val="24"/>
        </w:rPr>
        <w:t> </w:t>
      </w:r>
      <w:r w:rsidRPr="007B58EE">
        <w:rPr>
          <w:rFonts w:ascii="Arial" w:hAnsi="Arial" w:cs="Arial"/>
          <w:color w:val="000000"/>
          <w:sz w:val="24"/>
          <w:szCs w:val="24"/>
          <w:shd w:val="clear" w:color="auto" w:fill="FFFFFF"/>
        </w:rPr>
        <w:t>и</w:t>
      </w:r>
      <w:r w:rsidRPr="007B58EE">
        <w:rPr>
          <w:rStyle w:val="apple-converted-space"/>
          <w:rFonts w:ascii="Arial" w:hAnsi="Arial" w:cs="Arial"/>
          <w:color w:val="000000"/>
          <w:sz w:val="24"/>
          <w:szCs w:val="24"/>
        </w:rPr>
        <w:t> </w:t>
      </w:r>
      <w:hyperlink r:id="rId14" w:tooltip="Сооружение" w:history="1">
        <w:r w:rsidRPr="007B58EE">
          <w:rPr>
            <w:rStyle w:val="aa"/>
            <w:rFonts w:ascii="Arial" w:hAnsi="Arial" w:cs="Arial"/>
            <w:color w:val="000000"/>
            <w:sz w:val="24"/>
            <w:szCs w:val="24"/>
            <w:u w:val="none"/>
            <w:shd w:val="clear" w:color="auto" w:fill="FFFFFF"/>
          </w:rPr>
          <w:t>сооружений</w:t>
        </w:r>
      </w:hyperlink>
      <w:r w:rsidRPr="007B58EE">
        <w:rPr>
          <w:rFonts w:ascii="Arial" w:hAnsi="Arial" w:cs="Arial"/>
          <w:color w:val="000000"/>
          <w:sz w:val="24"/>
          <w:szCs w:val="24"/>
          <w:shd w:val="clear" w:color="auto" w:fill="FFFFFF"/>
        </w:rPr>
        <w:t xml:space="preserve"> - это комплекс инженерных сооружений и мероприятий, направленный на предотвращение отрицательного воздействия опасных геологических, экологических и др. процессов на территорию, здания и сооружения, а также на защиту от их последствий.</w:t>
      </w:r>
    </w:p>
    <w:p w:rsidR="00A965BD" w:rsidRPr="007B58EE" w:rsidRDefault="00A965BD" w:rsidP="00A965BD">
      <w:pPr>
        <w:keepNext/>
        <w:keepLines/>
        <w:tabs>
          <w:tab w:val="left" w:pos="1134"/>
        </w:tabs>
        <w:spacing w:after="0"/>
        <w:ind w:firstLine="851"/>
        <w:jc w:val="both"/>
        <w:rPr>
          <w:rFonts w:ascii="Arial" w:hAnsi="Arial" w:cs="Arial"/>
          <w:bCs/>
          <w:sz w:val="24"/>
          <w:szCs w:val="24"/>
        </w:rPr>
      </w:pPr>
      <w:r w:rsidRPr="007B58EE">
        <w:rPr>
          <w:rFonts w:ascii="Arial" w:hAnsi="Arial" w:cs="Arial"/>
          <w:bCs/>
          <w:sz w:val="24"/>
          <w:szCs w:val="24"/>
        </w:rPr>
        <w:t xml:space="preserve">В целях защиты инженерных объектов (объекты питьевого водоснабжения, </w:t>
      </w:r>
      <w:r w:rsidRPr="007B58EE">
        <w:rPr>
          <w:rFonts w:ascii="Arial" w:hAnsi="Arial" w:cs="Arial"/>
          <w:sz w:val="24"/>
          <w:szCs w:val="24"/>
        </w:rPr>
        <w:t>воздушные линии электропередач,</w:t>
      </w:r>
      <w:r w:rsidRPr="007B58EE">
        <w:rPr>
          <w:rFonts w:ascii="Arial" w:hAnsi="Arial" w:cs="Arial"/>
          <w:bCs/>
          <w:sz w:val="24"/>
          <w:szCs w:val="24"/>
        </w:rPr>
        <w:t xml:space="preserve"> газопроводы) на территории МО </w:t>
      </w:r>
      <w:r w:rsidRPr="007B58EE">
        <w:rPr>
          <w:rFonts w:ascii="Arial" w:hAnsi="Arial" w:cs="Arial"/>
          <w:sz w:val="24"/>
          <w:szCs w:val="24"/>
        </w:rPr>
        <w:t>Карагузинский сельсовет</w:t>
      </w:r>
      <w:r w:rsidRPr="007B58EE">
        <w:rPr>
          <w:rFonts w:ascii="Arial" w:hAnsi="Arial" w:cs="Arial"/>
          <w:bCs/>
          <w:sz w:val="24"/>
          <w:szCs w:val="24"/>
        </w:rPr>
        <w:t xml:space="preserve"> устанавливаются охранные зоны, </w:t>
      </w:r>
      <w:r w:rsidRPr="007B58EE">
        <w:rPr>
          <w:rFonts w:ascii="Arial" w:hAnsi="Arial" w:cs="Arial"/>
          <w:sz w:val="24"/>
          <w:szCs w:val="24"/>
        </w:rPr>
        <w:t xml:space="preserve">в границах которых устанавливаются ограничения на осуществление градостроительной и иной деятельности </w:t>
      </w:r>
      <w:r w:rsidRPr="007B58EE">
        <w:rPr>
          <w:rFonts w:ascii="Arial" w:hAnsi="Arial" w:cs="Arial"/>
          <w:bCs/>
          <w:sz w:val="24"/>
          <w:szCs w:val="24"/>
        </w:rPr>
        <w:t>(см. раздел 3 «Зоны с особыми условиями использования»).</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xml:space="preserve">К территориям, ограниченно пригодным для строительства, относятся территории с уклоном от 10 до 20 % овражно-балочные территории. </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К территориям, непригодным для строительства, относятся:</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а) территории, затапливаемые паводковыми водами;</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б) долины рек и ручьев;</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в) участки крутых склонов;</w:t>
      </w:r>
    </w:p>
    <w:p w:rsidR="00A965BD" w:rsidRPr="007B58EE" w:rsidRDefault="00A965BD" w:rsidP="00A965BD">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г) территории с уклоном выше 20 %.</w:t>
      </w:r>
    </w:p>
    <w:p w:rsidR="00A965BD" w:rsidRPr="007B58EE" w:rsidRDefault="00A965BD" w:rsidP="00A965BD">
      <w:pPr>
        <w:tabs>
          <w:tab w:val="left" w:pos="2184"/>
        </w:tabs>
        <w:spacing w:after="0" w:line="240" w:lineRule="auto"/>
        <w:ind w:firstLine="709"/>
        <w:jc w:val="both"/>
        <w:rPr>
          <w:rFonts w:ascii="Arial" w:hAnsi="Arial" w:cs="Arial"/>
          <w:sz w:val="24"/>
          <w:szCs w:val="24"/>
        </w:rPr>
      </w:pPr>
    </w:p>
    <w:p w:rsidR="004A1257" w:rsidRPr="007B58EE" w:rsidRDefault="004A1257" w:rsidP="004A1257">
      <w:pPr>
        <w:pStyle w:val="1"/>
        <w:spacing w:before="0" w:line="240" w:lineRule="auto"/>
        <w:ind w:firstLine="708"/>
        <w:jc w:val="both"/>
        <w:rPr>
          <w:rFonts w:ascii="Arial" w:hAnsi="Arial" w:cs="Arial"/>
          <w:b w:val="0"/>
          <w:color w:val="auto"/>
          <w:sz w:val="24"/>
          <w:szCs w:val="24"/>
        </w:rPr>
      </w:pPr>
      <w:bookmarkStart w:id="41" w:name="_Toc144115874"/>
      <w:bookmarkStart w:id="42" w:name="_Toc144124525"/>
      <w:r w:rsidRPr="007B58EE">
        <w:rPr>
          <w:rFonts w:ascii="Arial" w:hAnsi="Arial" w:cs="Arial"/>
          <w:b w:val="0"/>
          <w:color w:val="auto"/>
          <w:sz w:val="24"/>
          <w:szCs w:val="24"/>
        </w:rPr>
        <w:t>3.3 Особенности экономико-географического положения</w:t>
      </w:r>
      <w:bookmarkEnd w:id="41"/>
      <w:bookmarkEnd w:id="42"/>
    </w:p>
    <w:p w:rsidR="00A65F4E" w:rsidRPr="007B58EE" w:rsidRDefault="00A65F4E" w:rsidP="00A65F4E">
      <w:pPr>
        <w:spacing w:after="0"/>
        <w:jc w:val="both"/>
        <w:rPr>
          <w:rFonts w:ascii="Arial" w:hAnsi="Arial" w:cs="Arial"/>
          <w:sz w:val="24"/>
          <w:szCs w:val="24"/>
        </w:rPr>
      </w:pPr>
      <w:r w:rsidRPr="007B58EE">
        <w:rPr>
          <w:rFonts w:ascii="Arial" w:hAnsi="Arial" w:cs="Arial"/>
          <w:sz w:val="24"/>
          <w:szCs w:val="24"/>
        </w:rPr>
        <w:t>Экономический потенциал.</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Основу экономического потенциала Карагузинского сельсовета составляет агропромышленный комплекс.</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Специализация сельскохозяйственного производства основана на производстве зерна, мяса и молока.</w:t>
      </w:r>
    </w:p>
    <w:p w:rsidR="00A65F4E" w:rsidRPr="007B58EE" w:rsidRDefault="00A65F4E" w:rsidP="00A65F4E">
      <w:pPr>
        <w:pStyle w:val="aff9"/>
        <w:spacing w:line="276" w:lineRule="auto"/>
        <w:ind w:firstLine="709"/>
        <w:contextualSpacing/>
        <w:jc w:val="both"/>
        <w:rPr>
          <w:rFonts w:ascii="Arial" w:hAnsi="Arial" w:cs="Arial"/>
          <w:sz w:val="24"/>
          <w:szCs w:val="24"/>
        </w:rPr>
      </w:pPr>
      <w:r w:rsidRPr="007B58EE">
        <w:rPr>
          <w:rFonts w:ascii="Arial" w:hAnsi="Arial" w:cs="Arial"/>
          <w:sz w:val="24"/>
          <w:szCs w:val="24"/>
        </w:rPr>
        <w:t>Благодаря  приоритетному национальному проекту «Развитие АПК»  в районе  удалось обеспечить устойчивый рост сельскохозяйственного производства и добиться определенных успехов в развитии социальной сферы села.</w:t>
      </w:r>
    </w:p>
    <w:p w:rsidR="00A65F4E" w:rsidRPr="007B58EE" w:rsidRDefault="00A65F4E" w:rsidP="00A65F4E">
      <w:pPr>
        <w:pStyle w:val="aff9"/>
        <w:spacing w:line="276" w:lineRule="auto"/>
        <w:ind w:firstLine="709"/>
        <w:contextualSpacing/>
        <w:jc w:val="both"/>
        <w:rPr>
          <w:rFonts w:ascii="Arial" w:hAnsi="Arial" w:cs="Arial"/>
          <w:sz w:val="24"/>
          <w:szCs w:val="24"/>
        </w:rPr>
      </w:pPr>
      <w:r w:rsidRPr="007B58EE">
        <w:rPr>
          <w:rFonts w:ascii="Arial" w:hAnsi="Arial" w:cs="Arial"/>
          <w:sz w:val="24"/>
          <w:szCs w:val="24"/>
        </w:rPr>
        <w:t>Нацпроект стал фундаментом для принятия федерального закона «О развитии сельского хозяйства» и пятилетней Госпрограммы развития сельского хозяйства.</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 xml:space="preserve"> Соответствующие документы приняты и в МО Саракташский район.</w:t>
      </w:r>
    </w:p>
    <w:p w:rsidR="00A65F4E" w:rsidRPr="007B58EE" w:rsidRDefault="00A65F4E" w:rsidP="00A65F4E">
      <w:pPr>
        <w:pStyle w:val="aff9"/>
        <w:spacing w:line="276" w:lineRule="auto"/>
        <w:ind w:firstLine="709"/>
        <w:contextualSpacing/>
        <w:jc w:val="both"/>
        <w:rPr>
          <w:rFonts w:ascii="Arial" w:hAnsi="Arial" w:cs="Arial"/>
          <w:sz w:val="24"/>
          <w:szCs w:val="24"/>
        </w:rPr>
      </w:pPr>
      <w:r w:rsidRPr="007B58EE">
        <w:rPr>
          <w:rFonts w:ascii="Arial" w:hAnsi="Arial" w:cs="Arial"/>
          <w:sz w:val="24"/>
          <w:szCs w:val="24"/>
        </w:rPr>
        <w:t>В течение последних лет АПК района обеспечивает ежегодный рост производства в среднем на 12%.</w:t>
      </w:r>
    </w:p>
    <w:p w:rsidR="00A65F4E" w:rsidRPr="007B58EE" w:rsidRDefault="00A65F4E" w:rsidP="00A65F4E">
      <w:pPr>
        <w:spacing w:after="0"/>
        <w:ind w:firstLine="709"/>
        <w:contextualSpacing/>
        <w:jc w:val="both"/>
        <w:rPr>
          <w:rFonts w:ascii="Arial" w:hAnsi="Arial" w:cs="Arial"/>
          <w:color w:val="000000"/>
          <w:sz w:val="24"/>
          <w:szCs w:val="24"/>
        </w:rPr>
      </w:pPr>
      <w:r w:rsidRPr="007B58EE">
        <w:rPr>
          <w:rFonts w:ascii="Arial" w:hAnsi="Arial" w:cs="Arial"/>
          <w:color w:val="000000"/>
          <w:sz w:val="24"/>
          <w:szCs w:val="24"/>
        </w:rPr>
        <w:t>Реальными секторами экономики в МО Карагузинский сельсовет на сегодняшний день являются:</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 административные функции;</w:t>
      </w:r>
    </w:p>
    <w:p w:rsidR="00A65F4E" w:rsidRPr="007B58EE" w:rsidRDefault="00A65F4E" w:rsidP="00A65F4E">
      <w:pPr>
        <w:spacing w:after="0"/>
        <w:ind w:firstLine="709"/>
        <w:contextualSpacing/>
        <w:jc w:val="both"/>
        <w:rPr>
          <w:rFonts w:ascii="Arial" w:hAnsi="Arial" w:cs="Arial"/>
          <w:color w:val="000000"/>
          <w:sz w:val="24"/>
          <w:szCs w:val="24"/>
        </w:rPr>
      </w:pPr>
      <w:r w:rsidRPr="007B58EE">
        <w:rPr>
          <w:rFonts w:ascii="Arial" w:hAnsi="Arial" w:cs="Arial"/>
          <w:color w:val="000000"/>
          <w:sz w:val="24"/>
          <w:szCs w:val="24"/>
        </w:rPr>
        <w:t>- выращивание зерновых культур;</w:t>
      </w:r>
    </w:p>
    <w:p w:rsidR="00A65F4E" w:rsidRPr="007B58EE" w:rsidRDefault="00A65F4E" w:rsidP="00AB2B5B">
      <w:pPr>
        <w:pStyle w:val="ae"/>
        <w:spacing w:after="0"/>
        <w:ind w:left="0"/>
        <w:contextualSpacing/>
        <w:jc w:val="both"/>
        <w:rPr>
          <w:rFonts w:ascii="Arial" w:hAnsi="Arial" w:cs="Arial"/>
          <w:bCs/>
          <w:sz w:val="24"/>
          <w:szCs w:val="24"/>
        </w:rPr>
      </w:pPr>
      <w:r w:rsidRPr="007B58EE">
        <w:rPr>
          <w:rFonts w:ascii="Arial" w:hAnsi="Arial" w:cs="Arial"/>
          <w:sz w:val="24"/>
          <w:szCs w:val="24"/>
        </w:rPr>
        <w:t xml:space="preserve">с. Карагузино сосредоточена вся необходимая административная и социальная инфраструктура, которая обеспечивает обслуживание населения Карагузинского сельсовета: почта, магазины, отделение связи,  дом культуры, библиотека. Правоохранительной практикой занимается прокуратура, отделение полиции, федеральный суд, службы мирового судьи и приставов. Свой вклад в развитие </w:t>
      </w:r>
      <w:r w:rsidRPr="007B58EE">
        <w:rPr>
          <w:rFonts w:ascii="Arial" w:hAnsi="Arial" w:cs="Arial"/>
          <w:sz w:val="24"/>
          <w:szCs w:val="24"/>
        </w:rPr>
        <w:lastRenderedPageBreak/>
        <w:t>экономики сельсовета вносят службы технического сервиса, электротехнического обслуживания, предприятия коммунального и дорожного хозяйства.</w:t>
      </w:r>
    </w:p>
    <w:p w:rsidR="00A65F4E" w:rsidRPr="007B58EE" w:rsidRDefault="00A65F4E" w:rsidP="00A65F4E">
      <w:pPr>
        <w:pStyle w:val="ae"/>
        <w:tabs>
          <w:tab w:val="left" w:pos="709"/>
        </w:tabs>
        <w:spacing w:after="0"/>
        <w:ind w:left="0" w:firstLine="709"/>
        <w:contextualSpacing/>
        <w:jc w:val="both"/>
        <w:rPr>
          <w:rFonts w:ascii="Arial" w:hAnsi="Arial" w:cs="Arial"/>
          <w:sz w:val="24"/>
          <w:szCs w:val="24"/>
        </w:rPr>
      </w:pPr>
    </w:p>
    <w:p w:rsidR="00A65F4E" w:rsidRPr="007B58EE" w:rsidRDefault="00A65F4E" w:rsidP="00A65F4E">
      <w:pPr>
        <w:pStyle w:val="ae"/>
        <w:tabs>
          <w:tab w:val="left" w:pos="709"/>
        </w:tabs>
        <w:spacing w:after="0"/>
        <w:ind w:left="0" w:firstLine="709"/>
        <w:contextualSpacing/>
        <w:jc w:val="both"/>
        <w:rPr>
          <w:rFonts w:ascii="Arial" w:hAnsi="Arial" w:cs="Arial"/>
          <w:sz w:val="24"/>
          <w:szCs w:val="24"/>
        </w:rPr>
      </w:pPr>
      <w:r w:rsidRPr="007B58EE">
        <w:rPr>
          <w:rFonts w:ascii="Arial" w:hAnsi="Arial" w:cs="Arial"/>
          <w:sz w:val="24"/>
          <w:szCs w:val="24"/>
        </w:rPr>
        <w:t>Сельское хозяйство</w:t>
      </w:r>
    </w:p>
    <w:p w:rsidR="00A65F4E" w:rsidRPr="007B58EE" w:rsidRDefault="00A65F4E" w:rsidP="00A65F4E">
      <w:pPr>
        <w:spacing w:after="0"/>
        <w:ind w:firstLine="709"/>
        <w:contextualSpacing/>
        <w:jc w:val="both"/>
        <w:rPr>
          <w:rFonts w:ascii="Arial" w:hAnsi="Arial" w:cs="Arial"/>
          <w:color w:val="000000"/>
          <w:sz w:val="24"/>
          <w:szCs w:val="24"/>
        </w:rPr>
      </w:pPr>
      <w:r w:rsidRPr="007B58EE">
        <w:rPr>
          <w:rFonts w:ascii="Arial" w:hAnsi="Arial" w:cs="Arial"/>
          <w:color w:val="000000"/>
          <w:sz w:val="24"/>
          <w:szCs w:val="24"/>
        </w:rPr>
        <w:t>Главным ресурсом Карагузинского сельсовета являются его плодородные почвы, интенсивно используемые в хозяйственной деятельности.</w:t>
      </w:r>
    </w:p>
    <w:p w:rsidR="00A65F4E" w:rsidRPr="007B58EE" w:rsidRDefault="00A65F4E" w:rsidP="00A65F4E">
      <w:pPr>
        <w:spacing w:after="0"/>
        <w:ind w:firstLine="709"/>
        <w:contextualSpacing/>
        <w:jc w:val="both"/>
        <w:rPr>
          <w:rFonts w:ascii="Arial" w:hAnsi="Arial" w:cs="Arial"/>
          <w:color w:val="000000"/>
          <w:sz w:val="24"/>
          <w:szCs w:val="24"/>
        </w:rPr>
      </w:pPr>
      <w:r w:rsidRPr="007B58EE">
        <w:rPr>
          <w:rFonts w:ascii="Arial" w:hAnsi="Arial" w:cs="Arial"/>
          <w:color w:val="000000"/>
          <w:sz w:val="24"/>
          <w:szCs w:val="24"/>
        </w:rPr>
        <w:t>Основной уклад экономики Карагузинского сельсовета состоит из двух направлений – выращивание КРС и растениеводство. Перерабатывающие и пищевые производства отсутствуют.</w:t>
      </w:r>
    </w:p>
    <w:p w:rsidR="00A65F4E" w:rsidRPr="007B58EE" w:rsidRDefault="00A65F4E" w:rsidP="00A65F4E">
      <w:pPr>
        <w:pStyle w:val="ConsNormal"/>
        <w:widowControl/>
        <w:tabs>
          <w:tab w:val="left" w:pos="284"/>
        </w:tabs>
        <w:spacing w:line="276" w:lineRule="auto"/>
        <w:ind w:firstLine="709"/>
        <w:contextualSpacing/>
        <w:jc w:val="both"/>
        <w:rPr>
          <w:color w:val="000000"/>
          <w:sz w:val="24"/>
          <w:szCs w:val="24"/>
        </w:rPr>
      </w:pPr>
      <w:r w:rsidRPr="007B58EE">
        <w:rPr>
          <w:color w:val="000000"/>
          <w:sz w:val="24"/>
          <w:szCs w:val="24"/>
        </w:rPr>
        <w:t xml:space="preserve">Характеристика растениеводства - выращивание зерновых и кормовых культур, подсолнечника, картофеля. </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Для лучшего использования пашни необходимо обращать внимание на обработку паровых полей с улучшением качества обработки, как агротехнической, так и с применением гербицидов. Это снизит засоренность полей, повысит урожайность и качество производимой продукции. Для увеличения продуктивности пашни и роста экономии надо вести работу по изменению структуры посевных площадей.</w:t>
      </w:r>
    </w:p>
    <w:p w:rsidR="00A65F4E" w:rsidRPr="007B58EE" w:rsidRDefault="00A65F4E" w:rsidP="00A65F4E">
      <w:pPr>
        <w:spacing w:after="0"/>
        <w:ind w:firstLine="709"/>
        <w:contextualSpacing/>
        <w:jc w:val="both"/>
        <w:rPr>
          <w:rFonts w:ascii="Arial" w:hAnsi="Arial" w:cs="Arial"/>
          <w:color w:val="000000"/>
          <w:sz w:val="24"/>
          <w:szCs w:val="24"/>
        </w:rPr>
      </w:pPr>
      <w:r w:rsidRPr="007B58EE">
        <w:rPr>
          <w:rFonts w:ascii="Arial" w:hAnsi="Arial" w:cs="Arial"/>
          <w:sz w:val="24"/>
          <w:szCs w:val="24"/>
        </w:rPr>
        <w:t>Так как основным направлением производства сельскохозяйственной продукции в сельсовете в настоящее время является разведение сельскохозяйственных животных, производство зерновых и кормовых культур, то н</w:t>
      </w:r>
      <w:r w:rsidRPr="007B58EE">
        <w:rPr>
          <w:rFonts w:ascii="Arial" w:hAnsi="Arial" w:cs="Arial"/>
          <w:color w:val="000000"/>
          <w:sz w:val="24"/>
          <w:szCs w:val="24"/>
        </w:rPr>
        <w:t>еобходима научно обоснованная специализация сельского хозяйства данного района (т.е. соответствующая местным природным и экономическим условиям и ресурсам) для повышения эффективности сельского хозяйства с наименьшими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A65F4E" w:rsidRPr="007B58EE" w:rsidRDefault="00A65F4E" w:rsidP="00A65F4E">
      <w:pPr>
        <w:suppressAutoHyphens/>
        <w:autoSpaceDE w:val="0"/>
        <w:autoSpaceDN w:val="0"/>
        <w:adjustRightInd w:val="0"/>
        <w:spacing w:after="0"/>
        <w:ind w:firstLine="709"/>
        <w:contextualSpacing/>
        <w:jc w:val="both"/>
        <w:rPr>
          <w:rFonts w:ascii="Arial" w:hAnsi="Arial" w:cs="Arial"/>
          <w:bCs/>
          <w:sz w:val="24"/>
          <w:szCs w:val="24"/>
        </w:rPr>
      </w:pPr>
      <w:r w:rsidRPr="007B58EE">
        <w:rPr>
          <w:rFonts w:ascii="Arial" w:hAnsi="Arial" w:cs="Arial"/>
          <w:bCs/>
          <w:sz w:val="24"/>
          <w:szCs w:val="24"/>
        </w:rPr>
        <w:t>Основные задачи сельского хозяйства:</w:t>
      </w:r>
    </w:p>
    <w:p w:rsidR="00A65F4E" w:rsidRPr="007B58EE" w:rsidRDefault="00A65F4E" w:rsidP="00A65F4E">
      <w:pPr>
        <w:pStyle w:val="ae"/>
        <w:numPr>
          <w:ilvl w:val="0"/>
          <w:numId w:val="30"/>
        </w:numPr>
        <w:tabs>
          <w:tab w:val="left" w:pos="1134"/>
        </w:tabs>
        <w:suppressAutoHyphens/>
        <w:autoSpaceDE w:val="0"/>
        <w:autoSpaceDN w:val="0"/>
        <w:adjustRightInd w:val="0"/>
        <w:spacing w:after="0"/>
        <w:ind w:left="0" w:firstLine="709"/>
        <w:contextualSpacing/>
        <w:jc w:val="both"/>
        <w:rPr>
          <w:rFonts w:ascii="Arial" w:hAnsi="Arial" w:cs="Arial"/>
          <w:sz w:val="24"/>
          <w:szCs w:val="24"/>
        </w:rPr>
      </w:pPr>
      <w:r w:rsidRPr="007B58EE">
        <w:rPr>
          <w:rFonts w:ascii="Arial" w:hAnsi="Arial" w:cs="Arial"/>
          <w:sz w:val="24"/>
          <w:szCs w:val="24"/>
        </w:rPr>
        <w:t>эффективное использование земельных ресурсов;</w:t>
      </w:r>
    </w:p>
    <w:p w:rsidR="00A65F4E" w:rsidRPr="007B58EE" w:rsidRDefault="00A65F4E" w:rsidP="00A65F4E">
      <w:pPr>
        <w:pStyle w:val="ae"/>
        <w:numPr>
          <w:ilvl w:val="0"/>
          <w:numId w:val="30"/>
        </w:numPr>
        <w:tabs>
          <w:tab w:val="left" w:pos="1134"/>
        </w:tabs>
        <w:suppressAutoHyphens/>
        <w:autoSpaceDE w:val="0"/>
        <w:autoSpaceDN w:val="0"/>
        <w:adjustRightInd w:val="0"/>
        <w:spacing w:after="0"/>
        <w:ind w:left="0" w:firstLine="709"/>
        <w:contextualSpacing/>
        <w:jc w:val="both"/>
        <w:rPr>
          <w:rFonts w:ascii="Arial" w:hAnsi="Arial" w:cs="Arial"/>
          <w:sz w:val="24"/>
          <w:szCs w:val="24"/>
        </w:rPr>
      </w:pPr>
      <w:r w:rsidRPr="007B58EE">
        <w:rPr>
          <w:rFonts w:ascii="Arial" w:hAnsi="Arial" w:cs="Arial"/>
          <w:sz w:val="24"/>
          <w:szCs w:val="24"/>
        </w:rPr>
        <w:t>мероприятия по восстановлению плодородности почвы.</w:t>
      </w:r>
    </w:p>
    <w:p w:rsidR="00A65F4E" w:rsidRPr="007B58EE" w:rsidRDefault="00A65F4E" w:rsidP="00A65F4E">
      <w:pPr>
        <w:suppressAutoHyphens/>
        <w:autoSpaceDE w:val="0"/>
        <w:autoSpaceDN w:val="0"/>
        <w:adjustRightInd w:val="0"/>
        <w:spacing w:after="0"/>
        <w:ind w:firstLine="709"/>
        <w:contextualSpacing/>
        <w:jc w:val="both"/>
        <w:rPr>
          <w:rFonts w:ascii="Arial" w:hAnsi="Arial" w:cs="Arial"/>
          <w:bCs/>
          <w:sz w:val="24"/>
          <w:szCs w:val="24"/>
        </w:rPr>
      </w:pPr>
      <w:r w:rsidRPr="007B58EE">
        <w:rPr>
          <w:rFonts w:ascii="Arial" w:hAnsi="Arial" w:cs="Arial"/>
          <w:bCs/>
          <w:sz w:val="24"/>
          <w:szCs w:val="24"/>
        </w:rPr>
        <w:t>Приоритетные направления развития сельского хозяйства:</w:t>
      </w:r>
    </w:p>
    <w:p w:rsidR="00A65F4E" w:rsidRPr="007B58EE" w:rsidRDefault="00A65F4E" w:rsidP="00A65F4E">
      <w:pPr>
        <w:pStyle w:val="ae"/>
        <w:numPr>
          <w:ilvl w:val="0"/>
          <w:numId w:val="29"/>
        </w:numPr>
        <w:tabs>
          <w:tab w:val="left" w:pos="1134"/>
        </w:tabs>
        <w:suppressAutoHyphens/>
        <w:autoSpaceDE w:val="0"/>
        <w:autoSpaceDN w:val="0"/>
        <w:adjustRightInd w:val="0"/>
        <w:spacing w:after="0"/>
        <w:ind w:left="0" w:firstLine="709"/>
        <w:contextualSpacing/>
        <w:jc w:val="both"/>
        <w:rPr>
          <w:rFonts w:ascii="Arial" w:hAnsi="Arial" w:cs="Arial"/>
          <w:sz w:val="24"/>
          <w:szCs w:val="24"/>
        </w:rPr>
      </w:pPr>
      <w:r w:rsidRPr="007B58EE">
        <w:rPr>
          <w:rFonts w:ascii="Arial" w:hAnsi="Arial" w:cs="Arial"/>
          <w:sz w:val="24"/>
          <w:szCs w:val="24"/>
        </w:rPr>
        <w:t>в растениеводстве – введение в оборот неиспользуемой пашни, внедрение ресурсосберегающих технологий, повышение урожайности и качества сельскохозяйственных культур; в животноводстве – рост поголовья скота, повышение их продуктивности;</w:t>
      </w:r>
    </w:p>
    <w:p w:rsidR="00A65F4E" w:rsidRPr="007B58EE" w:rsidRDefault="00A65F4E" w:rsidP="00A65F4E">
      <w:pPr>
        <w:pStyle w:val="ae"/>
        <w:numPr>
          <w:ilvl w:val="0"/>
          <w:numId w:val="29"/>
        </w:numPr>
        <w:tabs>
          <w:tab w:val="left" w:pos="1134"/>
        </w:tabs>
        <w:suppressAutoHyphens/>
        <w:autoSpaceDE w:val="0"/>
        <w:autoSpaceDN w:val="0"/>
        <w:adjustRightInd w:val="0"/>
        <w:spacing w:after="0"/>
        <w:ind w:left="0" w:firstLine="709"/>
        <w:contextualSpacing/>
        <w:jc w:val="both"/>
        <w:rPr>
          <w:rFonts w:ascii="Arial" w:hAnsi="Arial" w:cs="Arial"/>
          <w:sz w:val="24"/>
          <w:szCs w:val="24"/>
        </w:rPr>
      </w:pPr>
      <w:r w:rsidRPr="007B58EE">
        <w:rPr>
          <w:rFonts w:ascii="Arial" w:hAnsi="Arial" w:cs="Arial"/>
          <w:sz w:val="24"/>
          <w:szCs w:val="24"/>
        </w:rPr>
        <w:t>возможно развитие пищевой и перерабатывающей промышленности, модернизация производства, внедрение инновационных ресурсосберегающих технологий, обеспечивающих глубокую переработку сырья, повышение эффективности использования сырьевых ресурсов, активное продвижение выпускаемой продукции на рынки других регионов Российской Федерации.</w:t>
      </w:r>
    </w:p>
    <w:p w:rsidR="00A65F4E" w:rsidRPr="007B58EE" w:rsidRDefault="00A65F4E" w:rsidP="00A65F4E">
      <w:pPr>
        <w:spacing w:after="0"/>
        <w:ind w:firstLine="709"/>
        <w:contextualSpacing/>
        <w:jc w:val="both"/>
        <w:rPr>
          <w:rFonts w:ascii="Arial" w:hAnsi="Arial" w:cs="Arial"/>
          <w:bCs/>
          <w:color w:val="000000"/>
          <w:sz w:val="24"/>
          <w:szCs w:val="24"/>
        </w:rPr>
      </w:pPr>
    </w:p>
    <w:p w:rsidR="00A65F4E" w:rsidRPr="007B58EE" w:rsidRDefault="00A65F4E" w:rsidP="00A65F4E">
      <w:pPr>
        <w:spacing w:after="0"/>
        <w:ind w:firstLine="709"/>
        <w:contextualSpacing/>
        <w:jc w:val="both"/>
        <w:rPr>
          <w:rFonts w:ascii="Arial" w:hAnsi="Arial" w:cs="Arial"/>
          <w:bCs/>
          <w:color w:val="000000"/>
          <w:sz w:val="24"/>
          <w:szCs w:val="24"/>
        </w:rPr>
      </w:pPr>
      <w:r w:rsidRPr="007B58EE">
        <w:rPr>
          <w:rFonts w:ascii="Arial" w:hAnsi="Arial" w:cs="Arial"/>
          <w:bCs/>
          <w:color w:val="000000"/>
          <w:sz w:val="24"/>
          <w:szCs w:val="24"/>
        </w:rPr>
        <w:lastRenderedPageBreak/>
        <w:t>Добыча и обработка полезных ископаемых</w:t>
      </w:r>
    </w:p>
    <w:p w:rsidR="00A65F4E" w:rsidRPr="007B58EE" w:rsidRDefault="00A65F4E" w:rsidP="00A65F4E">
      <w:pPr>
        <w:spacing w:after="0"/>
        <w:ind w:firstLine="709"/>
        <w:contextualSpacing/>
        <w:jc w:val="both"/>
        <w:rPr>
          <w:rFonts w:ascii="Arial" w:hAnsi="Arial" w:cs="Arial"/>
          <w:bCs/>
          <w:color w:val="000000"/>
          <w:sz w:val="24"/>
          <w:szCs w:val="24"/>
        </w:rPr>
      </w:pPr>
      <w:r w:rsidRPr="007B58EE">
        <w:rPr>
          <w:rFonts w:ascii="Arial" w:hAnsi="Arial" w:cs="Arial"/>
          <w:bCs/>
          <w:color w:val="000000"/>
          <w:sz w:val="24"/>
          <w:szCs w:val="24"/>
        </w:rPr>
        <w:t xml:space="preserve">На территории Карагузинского сельсовета месторождения полезных ископаемых не выявлены. </w:t>
      </w:r>
    </w:p>
    <w:p w:rsidR="00A65F4E" w:rsidRPr="007B58EE" w:rsidRDefault="00A65F4E" w:rsidP="00A65F4E">
      <w:pPr>
        <w:pStyle w:val="ae"/>
        <w:spacing w:after="0"/>
        <w:ind w:left="0" w:firstLine="709"/>
        <w:contextualSpacing/>
        <w:jc w:val="both"/>
        <w:rPr>
          <w:rFonts w:ascii="Arial" w:hAnsi="Arial" w:cs="Arial"/>
          <w:sz w:val="24"/>
          <w:szCs w:val="24"/>
        </w:rPr>
      </w:pPr>
    </w:p>
    <w:p w:rsidR="00A65F4E" w:rsidRPr="007B58EE" w:rsidRDefault="00A65F4E" w:rsidP="00A65F4E">
      <w:pPr>
        <w:pStyle w:val="ae"/>
        <w:spacing w:after="0"/>
        <w:ind w:left="0" w:firstLine="709"/>
        <w:contextualSpacing/>
        <w:jc w:val="both"/>
        <w:rPr>
          <w:rFonts w:ascii="Arial" w:hAnsi="Arial" w:cs="Arial"/>
          <w:sz w:val="24"/>
          <w:szCs w:val="24"/>
        </w:rPr>
      </w:pPr>
      <w:r w:rsidRPr="007B58EE">
        <w:rPr>
          <w:rFonts w:ascii="Arial" w:hAnsi="Arial" w:cs="Arial"/>
          <w:sz w:val="24"/>
          <w:szCs w:val="24"/>
        </w:rPr>
        <w:t xml:space="preserve">Производство </w:t>
      </w:r>
    </w:p>
    <w:p w:rsidR="00A65F4E" w:rsidRPr="007B58EE" w:rsidRDefault="00A65F4E" w:rsidP="00A65F4E">
      <w:pPr>
        <w:widowControl w:val="0"/>
        <w:spacing w:after="0"/>
        <w:ind w:firstLine="709"/>
        <w:contextualSpacing/>
        <w:jc w:val="both"/>
        <w:rPr>
          <w:rFonts w:ascii="Arial" w:hAnsi="Arial" w:cs="Arial"/>
          <w:sz w:val="24"/>
          <w:szCs w:val="24"/>
        </w:rPr>
      </w:pPr>
      <w:r w:rsidRPr="007B58EE">
        <w:rPr>
          <w:rFonts w:ascii="Arial" w:hAnsi="Arial" w:cs="Arial"/>
          <w:sz w:val="24"/>
          <w:szCs w:val="24"/>
        </w:rPr>
        <w:t>Промышленное производство, как и строительное, на территории сельсовета отсутствует.</w:t>
      </w:r>
    </w:p>
    <w:p w:rsidR="00A65F4E" w:rsidRPr="007B58EE" w:rsidRDefault="00A65F4E" w:rsidP="00A65F4E">
      <w:pPr>
        <w:widowControl w:val="0"/>
        <w:spacing w:after="0"/>
        <w:ind w:firstLine="709"/>
        <w:contextualSpacing/>
        <w:jc w:val="both"/>
        <w:rPr>
          <w:rFonts w:ascii="Arial" w:hAnsi="Arial" w:cs="Arial"/>
          <w:sz w:val="24"/>
          <w:szCs w:val="24"/>
        </w:rPr>
      </w:pPr>
    </w:p>
    <w:p w:rsidR="00A65F4E" w:rsidRPr="007B58EE" w:rsidRDefault="00A65F4E" w:rsidP="00A65F4E">
      <w:pPr>
        <w:widowControl w:val="0"/>
        <w:spacing w:after="0"/>
        <w:ind w:firstLine="709"/>
        <w:contextualSpacing/>
        <w:jc w:val="both"/>
        <w:rPr>
          <w:rFonts w:ascii="Arial" w:hAnsi="Arial" w:cs="Arial"/>
          <w:sz w:val="24"/>
          <w:szCs w:val="24"/>
        </w:rPr>
      </w:pPr>
      <w:r w:rsidRPr="007B58EE">
        <w:rPr>
          <w:rFonts w:ascii="Arial" w:hAnsi="Arial" w:cs="Arial"/>
          <w:sz w:val="24"/>
          <w:szCs w:val="24"/>
        </w:rPr>
        <w:t xml:space="preserve">Торговля </w:t>
      </w:r>
    </w:p>
    <w:p w:rsidR="00A65F4E" w:rsidRPr="007B58EE" w:rsidRDefault="00A65F4E" w:rsidP="00A65F4E">
      <w:pPr>
        <w:widowControl w:val="0"/>
        <w:spacing w:after="0"/>
        <w:ind w:firstLine="709"/>
        <w:contextualSpacing/>
        <w:jc w:val="both"/>
        <w:rPr>
          <w:rFonts w:ascii="Arial" w:hAnsi="Arial" w:cs="Arial"/>
          <w:sz w:val="24"/>
          <w:szCs w:val="24"/>
        </w:rPr>
      </w:pPr>
      <w:r w:rsidRPr="007B58EE">
        <w:rPr>
          <w:rFonts w:ascii="Arial" w:hAnsi="Arial" w:cs="Arial"/>
          <w:sz w:val="24"/>
          <w:szCs w:val="24"/>
        </w:rPr>
        <w:t xml:space="preserve">Торговля в сельском поселении МО Карагузинский сельсовет представлена </w:t>
      </w:r>
      <w:r w:rsidR="00AB2B5B" w:rsidRPr="007B58EE">
        <w:rPr>
          <w:rFonts w:ascii="Arial" w:hAnsi="Arial" w:cs="Arial"/>
          <w:sz w:val="24"/>
          <w:szCs w:val="24"/>
        </w:rPr>
        <w:t>2</w:t>
      </w:r>
      <w:r w:rsidRPr="007B58EE">
        <w:rPr>
          <w:rFonts w:ascii="Arial" w:hAnsi="Arial" w:cs="Arial"/>
          <w:sz w:val="24"/>
          <w:szCs w:val="24"/>
        </w:rPr>
        <w:t>магазинами, торгующими продовольственными и непродовольственными товарами.</w:t>
      </w:r>
    </w:p>
    <w:p w:rsidR="00A65F4E" w:rsidRPr="007B58EE" w:rsidRDefault="00A65F4E" w:rsidP="00A65F4E">
      <w:pPr>
        <w:spacing w:after="0"/>
        <w:ind w:firstLine="709"/>
        <w:contextualSpacing/>
        <w:jc w:val="both"/>
        <w:rPr>
          <w:rFonts w:ascii="Arial" w:hAnsi="Arial" w:cs="Arial"/>
          <w:sz w:val="24"/>
          <w:szCs w:val="24"/>
        </w:rPr>
      </w:pPr>
      <w:r w:rsidRPr="007B58EE">
        <w:rPr>
          <w:rFonts w:ascii="Arial" w:hAnsi="Arial" w:cs="Arial"/>
          <w:sz w:val="24"/>
          <w:szCs w:val="24"/>
        </w:rPr>
        <w:t xml:space="preserve">Предприятия оптовой торговли, общественного питания, рынки – отсутствуют. </w:t>
      </w:r>
    </w:p>
    <w:p w:rsidR="00A65F4E" w:rsidRPr="007B58EE" w:rsidRDefault="00A65F4E" w:rsidP="00A65F4E">
      <w:pPr>
        <w:pStyle w:val="afff0"/>
        <w:spacing w:before="0" w:after="0" w:line="276" w:lineRule="auto"/>
        <w:ind w:left="0" w:firstLine="709"/>
        <w:contextualSpacing/>
        <w:jc w:val="both"/>
        <w:rPr>
          <w:rFonts w:ascii="Arial" w:hAnsi="Arial" w:cs="Arial"/>
          <w:b w:val="0"/>
          <w:szCs w:val="24"/>
          <w:lang w:eastAsia="ru-RU"/>
        </w:rPr>
      </w:pPr>
    </w:p>
    <w:p w:rsidR="00A65F4E" w:rsidRPr="007B58EE" w:rsidRDefault="00A65F4E" w:rsidP="00A65F4E">
      <w:pPr>
        <w:pStyle w:val="afff0"/>
        <w:spacing w:before="0" w:after="0" w:line="276" w:lineRule="auto"/>
        <w:ind w:left="0" w:firstLine="709"/>
        <w:contextualSpacing/>
        <w:jc w:val="both"/>
        <w:rPr>
          <w:rFonts w:ascii="Arial" w:hAnsi="Arial" w:cs="Arial"/>
          <w:b w:val="0"/>
          <w:szCs w:val="24"/>
          <w:lang w:eastAsia="ru-RU"/>
        </w:rPr>
      </w:pPr>
      <w:r w:rsidRPr="007B58EE">
        <w:rPr>
          <w:rFonts w:ascii="Arial" w:hAnsi="Arial" w:cs="Arial"/>
          <w:b w:val="0"/>
          <w:szCs w:val="24"/>
          <w:lang w:eastAsia="ru-RU"/>
        </w:rPr>
        <w:t>Малое предпринимательство</w:t>
      </w:r>
    </w:p>
    <w:p w:rsidR="00A65F4E" w:rsidRPr="007B58EE" w:rsidRDefault="00A65F4E" w:rsidP="00A65F4E">
      <w:pPr>
        <w:shd w:val="clear" w:color="auto" w:fill="FFFFFF"/>
        <w:spacing w:after="0"/>
        <w:ind w:firstLine="709"/>
        <w:contextualSpacing/>
        <w:jc w:val="both"/>
        <w:rPr>
          <w:rFonts w:ascii="Arial" w:hAnsi="Arial" w:cs="Arial"/>
          <w:sz w:val="24"/>
          <w:szCs w:val="24"/>
        </w:rPr>
      </w:pPr>
      <w:r w:rsidRPr="007B58EE">
        <w:rPr>
          <w:rFonts w:ascii="Arial" w:hAnsi="Arial" w:cs="Arial"/>
          <w:sz w:val="24"/>
          <w:szCs w:val="24"/>
        </w:rPr>
        <w:t>Значительное влияние на экономику района оказывает развитие малого бизнеса. Малый бизнес района состоит из малых предприятий, индивидуальных предпринимателей и крестьянских (фермерских) хозяйств.</w:t>
      </w:r>
    </w:p>
    <w:p w:rsidR="00A65F4E" w:rsidRPr="007B58EE" w:rsidRDefault="00A65F4E" w:rsidP="00A65F4E">
      <w:pPr>
        <w:shd w:val="clear" w:color="auto" w:fill="FFFFFF"/>
        <w:spacing w:after="0"/>
        <w:ind w:firstLine="709"/>
        <w:contextualSpacing/>
        <w:jc w:val="both"/>
        <w:rPr>
          <w:rFonts w:ascii="Arial" w:hAnsi="Arial" w:cs="Arial"/>
          <w:sz w:val="24"/>
          <w:szCs w:val="24"/>
        </w:rPr>
      </w:pPr>
      <w:r w:rsidRPr="007B58EE">
        <w:rPr>
          <w:rFonts w:ascii="Arial" w:hAnsi="Arial" w:cs="Arial"/>
          <w:sz w:val="24"/>
          <w:szCs w:val="24"/>
        </w:rPr>
        <w:t xml:space="preserve"> Индивидуальные предприниматели заняты в основном в сфере торгового, бытового обслуживания населения и общественного питания. </w:t>
      </w:r>
    </w:p>
    <w:p w:rsidR="00A65F4E" w:rsidRPr="007B58EE" w:rsidRDefault="00A65F4E" w:rsidP="00A65F4E">
      <w:pPr>
        <w:shd w:val="clear" w:color="auto" w:fill="FFFFFF"/>
        <w:spacing w:after="0"/>
        <w:ind w:firstLine="709"/>
        <w:contextualSpacing/>
        <w:jc w:val="both"/>
        <w:rPr>
          <w:rFonts w:ascii="Arial" w:hAnsi="Arial" w:cs="Arial"/>
          <w:sz w:val="24"/>
          <w:szCs w:val="24"/>
        </w:rPr>
      </w:pPr>
      <w:r w:rsidRPr="007B58EE">
        <w:rPr>
          <w:rFonts w:ascii="Arial" w:hAnsi="Arial" w:cs="Arial"/>
          <w:sz w:val="24"/>
          <w:szCs w:val="24"/>
        </w:rPr>
        <w:t>По сведения администрации сельсовета на территории сельсовета предприятий по бытовому обслуживанию населения нет.</w:t>
      </w:r>
    </w:p>
    <w:p w:rsidR="00A65F4E" w:rsidRPr="007B58EE" w:rsidRDefault="00A65F4E" w:rsidP="00A65F4E">
      <w:pPr>
        <w:shd w:val="clear" w:color="auto" w:fill="FFFFFF"/>
        <w:spacing w:after="0"/>
        <w:ind w:firstLine="709"/>
        <w:contextualSpacing/>
        <w:jc w:val="both"/>
        <w:rPr>
          <w:rFonts w:ascii="Arial" w:hAnsi="Arial" w:cs="Arial"/>
          <w:sz w:val="24"/>
          <w:szCs w:val="24"/>
        </w:rPr>
      </w:pPr>
    </w:p>
    <w:p w:rsidR="00A65F4E" w:rsidRPr="007B58EE" w:rsidRDefault="00A65F4E" w:rsidP="00A65F4E">
      <w:pPr>
        <w:pStyle w:val="1"/>
        <w:spacing w:before="0" w:line="240" w:lineRule="auto"/>
        <w:ind w:firstLine="708"/>
        <w:jc w:val="both"/>
        <w:rPr>
          <w:rFonts w:ascii="Arial" w:hAnsi="Arial" w:cs="Arial"/>
          <w:b w:val="0"/>
          <w:color w:val="auto"/>
          <w:sz w:val="24"/>
          <w:szCs w:val="24"/>
        </w:rPr>
      </w:pPr>
      <w:bookmarkStart w:id="43" w:name="_Toc144115875"/>
      <w:bookmarkStart w:id="44" w:name="_Toc144124526"/>
      <w:r w:rsidRPr="007B58EE">
        <w:rPr>
          <w:rFonts w:ascii="Arial" w:hAnsi="Arial" w:cs="Arial"/>
          <w:b w:val="0"/>
          <w:color w:val="auto"/>
          <w:sz w:val="24"/>
          <w:szCs w:val="24"/>
        </w:rPr>
        <w:t>3.4 Демографическая ситуация</w:t>
      </w:r>
      <w:bookmarkEnd w:id="43"/>
      <w:bookmarkEnd w:id="44"/>
    </w:p>
    <w:p w:rsidR="00A65F4E" w:rsidRPr="007B58EE" w:rsidRDefault="00A65F4E" w:rsidP="001C6BDF">
      <w:pPr>
        <w:shd w:val="clear" w:color="auto" w:fill="FFFFFF"/>
        <w:spacing w:after="0"/>
        <w:ind w:firstLine="709"/>
        <w:contextualSpacing/>
        <w:jc w:val="both"/>
        <w:rPr>
          <w:rFonts w:ascii="Arial" w:hAnsi="Arial" w:cs="Arial"/>
          <w:sz w:val="24"/>
          <w:szCs w:val="24"/>
        </w:rPr>
      </w:pPr>
      <w:r w:rsidRPr="007B58EE">
        <w:rPr>
          <w:rFonts w:ascii="Arial" w:hAnsi="Arial" w:cs="Arial"/>
          <w:sz w:val="24"/>
          <w:szCs w:val="24"/>
        </w:rPr>
        <w:t xml:space="preserve">Численность постоянного населения МО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на 1 августа 2023 г. составляет 381 человек. 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1C6BDF" w:rsidRPr="007B58EE" w:rsidRDefault="001C6BDF" w:rsidP="001C6BDF">
      <w:pPr>
        <w:shd w:val="clear" w:color="auto" w:fill="FFFFFF"/>
        <w:spacing w:after="0"/>
        <w:ind w:firstLine="709"/>
        <w:contextualSpacing/>
        <w:jc w:val="both"/>
        <w:rPr>
          <w:rFonts w:ascii="Arial" w:hAnsi="Arial" w:cs="Arial"/>
          <w:sz w:val="24"/>
          <w:szCs w:val="24"/>
        </w:rPr>
      </w:pPr>
      <w:r w:rsidRPr="007B58EE">
        <w:rPr>
          <w:rFonts w:ascii="Arial" w:hAnsi="Arial" w:cs="Arial"/>
          <w:sz w:val="24"/>
          <w:szCs w:val="24"/>
        </w:rPr>
        <w:t>К основным причинам смертности населения трудоспособного возраста относятся несчастные случаи, отравления, травмы, болезни системы кровообращения и новообразования, а также значительное снижение уровня жизни в стране.</w:t>
      </w:r>
    </w:p>
    <w:p w:rsidR="006414F2" w:rsidRPr="007B58EE" w:rsidRDefault="006414F2" w:rsidP="001C6BDF">
      <w:pPr>
        <w:shd w:val="clear" w:color="auto" w:fill="FFFFFF"/>
        <w:spacing w:after="0"/>
        <w:ind w:firstLine="709"/>
        <w:contextualSpacing/>
        <w:jc w:val="both"/>
        <w:rPr>
          <w:rFonts w:ascii="Arial" w:hAnsi="Arial" w:cs="Arial"/>
          <w:sz w:val="24"/>
          <w:szCs w:val="24"/>
        </w:rPr>
      </w:pPr>
    </w:p>
    <w:p w:rsidR="00273687" w:rsidRPr="007B58EE" w:rsidRDefault="00273687" w:rsidP="00273687">
      <w:pPr>
        <w:pStyle w:val="1"/>
        <w:spacing w:before="0" w:line="240" w:lineRule="auto"/>
        <w:ind w:firstLine="708"/>
        <w:jc w:val="both"/>
        <w:rPr>
          <w:rFonts w:ascii="Arial" w:hAnsi="Arial" w:cs="Arial"/>
          <w:b w:val="0"/>
          <w:color w:val="auto"/>
          <w:sz w:val="24"/>
          <w:szCs w:val="24"/>
        </w:rPr>
      </w:pPr>
      <w:bookmarkStart w:id="45" w:name="_Toc144115876"/>
      <w:bookmarkStart w:id="46" w:name="_Toc144124527"/>
      <w:r w:rsidRPr="007B58EE">
        <w:rPr>
          <w:rFonts w:ascii="Arial" w:hAnsi="Arial" w:cs="Arial"/>
          <w:b w:val="0"/>
          <w:color w:val="auto"/>
          <w:sz w:val="24"/>
          <w:szCs w:val="24"/>
        </w:rPr>
        <w:t>3.5 Экономическая база поселения</w:t>
      </w:r>
      <w:bookmarkEnd w:id="45"/>
      <w:bookmarkEnd w:id="46"/>
    </w:p>
    <w:p w:rsidR="006414F2" w:rsidRPr="007B58EE" w:rsidRDefault="006414F2" w:rsidP="006414F2">
      <w:pPr>
        <w:spacing w:after="0"/>
        <w:ind w:firstLine="709"/>
        <w:jc w:val="both"/>
        <w:rPr>
          <w:rFonts w:ascii="Arial" w:hAnsi="Arial" w:cs="Arial"/>
          <w:sz w:val="24"/>
          <w:szCs w:val="24"/>
        </w:rPr>
      </w:pPr>
      <w:r w:rsidRPr="007B58EE">
        <w:rPr>
          <w:rFonts w:ascii="Arial" w:hAnsi="Arial" w:cs="Arial"/>
          <w:sz w:val="24"/>
          <w:szCs w:val="24"/>
        </w:rPr>
        <w:t>Основу экономического потенциала Карагузинского сельсовета составляет агропромышленный комплекс.</w:t>
      </w:r>
    </w:p>
    <w:p w:rsidR="006414F2" w:rsidRPr="007B58EE" w:rsidRDefault="006414F2" w:rsidP="006414F2">
      <w:pPr>
        <w:spacing w:after="0"/>
        <w:ind w:firstLine="709"/>
        <w:jc w:val="both"/>
        <w:rPr>
          <w:rFonts w:ascii="Arial" w:hAnsi="Arial" w:cs="Arial"/>
          <w:sz w:val="24"/>
          <w:szCs w:val="24"/>
        </w:rPr>
      </w:pPr>
      <w:r w:rsidRPr="007B58EE">
        <w:rPr>
          <w:rFonts w:ascii="Arial" w:hAnsi="Arial" w:cs="Arial"/>
          <w:sz w:val="24"/>
          <w:szCs w:val="24"/>
        </w:rPr>
        <w:t>Специализация сельскохозяйственного производства основана на производстве зерна, мяса и молока.</w:t>
      </w:r>
    </w:p>
    <w:p w:rsidR="006414F2" w:rsidRPr="007B58EE" w:rsidRDefault="006414F2" w:rsidP="006414F2">
      <w:pPr>
        <w:pStyle w:val="ae"/>
        <w:spacing w:after="0"/>
        <w:ind w:left="0" w:firstLine="709"/>
        <w:jc w:val="both"/>
        <w:rPr>
          <w:rFonts w:ascii="Arial" w:hAnsi="Arial" w:cs="Arial"/>
          <w:sz w:val="24"/>
          <w:szCs w:val="24"/>
        </w:rPr>
      </w:pPr>
      <w:proofErr w:type="gramStart"/>
      <w:r w:rsidRPr="007B58EE">
        <w:rPr>
          <w:rFonts w:ascii="Arial" w:hAnsi="Arial" w:cs="Arial"/>
          <w:sz w:val="24"/>
          <w:szCs w:val="24"/>
        </w:rPr>
        <w:lastRenderedPageBreak/>
        <w:t>В</w:t>
      </w:r>
      <w:proofErr w:type="gramEnd"/>
      <w:r w:rsidRPr="007B58EE">
        <w:rPr>
          <w:rFonts w:ascii="Arial" w:hAnsi="Arial" w:cs="Arial"/>
          <w:sz w:val="24"/>
          <w:szCs w:val="24"/>
        </w:rPr>
        <w:t xml:space="preserve"> с. Карагузино </w:t>
      </w:r>
      <w:proofErr w:type="gramStart"/>
      <w:r w:rsidRPr="007B58EE">
        <w:rPr>
          <w:rFonts w:ascii="Arial" w:hAnsi="Arial" w:cs="Arial"/>
          <w:sz w:val="24"/>
          <w:szCs w:val="24"/>
        </w:rPr>
        <w:t>сосредоточена</w:t>
      </w:r>
      <w:proofErr w:type="gramEnd"/>
      <w:r w:rsidRPr="007B58EE">
        <w:rPr>
          <w:rFonts w:ascii="Arial" w:hAnsi="Arial" w:cs="Arial"/>
          <w:sz w:val="24"/>
          <w:szCs w:val="24"/>
        </w:rPr>
        <w:t xml:space="preserve"> вся необходимая административная и социальная инфраструктура, которая обеспечивает обслуживание населения Карагузинского сельсовета: почта, магазины, отделение связи, дом культуры, библиотека. Правоохранительной практикой занимается прокуратура, отделение полиции, федеральный суд, службы мирового судьи и приставов. Свой вклад в развитие экономики сельсовета вносят службы технического сервиса, электротехнического обслуживания, предприятия коммунального и дорожного хозяйства.</w:t>
      </w:r>
    </w:p>
    <w:p w:rsidR="00B429E2" w:rsidRPr="007B58EE" w:rsidRDefault="00B429E2" w:rsidP="006414F2">
      <w:pPr>
        <w:pStyle w:val="ae"/>
        <w:spacing w:after="0"/>
        <w:ind w:left="0" w:firstLine="709"/>
        <w:jc w:val="both"/>
        <w:rPr>
          <w:rFonts w:ascii="Arial" w:hAnsi="Arial" w:cs="Arial"/>
          <w:bCs/>
          <w:sz w:val="24"/>
          <w:szCs w:val="24"/>
        </w:rPr>
      </w:pPr>
    </w:p>
    <w:p w:rsidR="00B429E2" w:rsidRPr="007B58EE" w:rsidRDefault="00B429E2" w:rsidP="00B429E2">
      <w:pPr>
        <w:pStyle w:val="1"/>
        <w:tabs>
          <w:tab w:val="left" w:pos="6237"/>
        </w:tabs>
        <w:spacing w:before="0" w:line="240" w:lineRule="auto"/>
        <w:ind w:firstLine="708"/>
        <w:jc w:val="both"/>
        <w:rPr>
          <w:rFonts w:ascii="Arial" w:hAnsi="Arial" w:cs="Arial"/>
          <w:b w:val="0"/>
          <w:color w:val="auto"/>
          <w:sz w:val="24"/>
          <w:szCs w:val="24"/>
        </w:rPr>
      </w:pPr>
      <w:bookmarkStart w:id="47" w:name="_Toc144115877"/>
      <w:bookmarkStart w:id="48" w:name="_Toc144124528"/>
      <w:r w:rsidRPr="007B58EE">
        <w:rPr>
          <w:rFonts w:ascii="Arial" w:hAnsi="Arial" w:cs="Arial"/>
          <w:b w:val="0"/>
          <w:color w:val="auto"/>
          <w:sz w:val="24"/>
          <w:szCs w:val="24"/>
        </w:rPr>
        <w:t>3.6 Культурно-бытовое обслуживание</w:t>
      </w:r>
      <w:bookmarkEnd w:id="47"/>
      <w:bookmarkEnd w:id="48"/>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xml:space="preserve">Часть территории жилой застройки, попадающая в санитарно-защитную зону, может быть использована для размещения предприятий культурно-бытового обслуживания, а также для размещения гаражей, стоянок, сервисного обслуживания, спортивных сооружений и т.д. </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xml:space="preserve">В планируемый срок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регионального и федерального уровня. Развитие массовой культуры и спорта – одно из важнейших направлений в перечне социально-экономических задач развития МО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На первую очередь освоения существует потребность в строительстве спортивных объектов, общественного питания, общественной бани. Требуется реконструкция, модернизация существующих объектов общественного назначения. На планируемый срок, предполагается:</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Жилищное, культурно-бытовое и коммунальное строительство в соответствии с программами экономического и социального развития села;</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Строительство улично-дорожной сети с устройством искусственных дорожных сооружений и дальнейшее развитие существующего видов транспортного сообщения с увеличением его провозной способности;</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Расширение сетей и сооружений поселкового водопровода;</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Комплекс мероприятий по инженерной подготовке и благоустройству сельской территории.</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 xml:space="preserve">Здравоохранение. В существующих медицинских учреждениях предлагается расширить перечень предоставляемых услуг населению, обновление автомобильного парка, реконструкция лечебной амбулатории. </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Учреждения общественного питания и торговли необходимо разместить в общественно-деловой зоне, на главных поселковых улицах.</w:t>
      </w:r>
    </w:p>
    <w:p w:rsidR="00B429E2" w:rsidRPr="007B58EE" w:rsidRDefault="00B429E2" w:rsidP="00B429E2">
      <w:pPr>
        <w:tabs>
          <w:tab w:val="left" w:pos="2184"/>
        </w:tabs>
        <w:spacing w:after="0" w:line="240" w:lineRule="auto"/>
        <w:ind w:firstLine="709"/>
        <w:jc w:val="both"/>
        <w:rPr>
          <w:rFonts w:ascii="Arial" w:hAnsi="Arial" w:cs="Arial"/>
          <w:sz w:val="24"/>
          <w:szCs w:val="24"/>
        </w:rPr>
      </w:pPr>
      <w:r w:rsidRPr="007B58EE">
        <w:rPr>
          <w:rFonts w:ascii="Arial" w:hAnsi="Arial" w:cs="Arial"/>
          <w:sz w:val="24"/>
          <w:szCs w:val="24"/>
        </w:rPr>
        <w:t>Ввиду неразвитости сети учреждений бытового обслуживания населения предполагается в дальнейшем строительство единых бытовых комплексов по оказанию услуг населению.</w:t>
      </w:r>
    </w:p>
    <w:p w:rsidR="00B429E2" w:rsidRPr="007B58EE" w:rsidRDefault="00B429E2" w:rsidP="00B429E2">
      <w:pPr>
        <w:pStyle w:val="1"/>
        <w:spacing w:before="0" w:line="240" w:lineRule="auto"/>
        <w:ind w:firstLine="708"/>
        <w:jc w:val="both"/>
        <w:rPr>
          <w:rFonts w:ascii="Arial" w:hAnsi="Arial" w:cs="Arial"/>
          <w:b w:val="0"/>
          <w:color w:val="auto"/>
          <w:sz w:val="24"/>
          <w:szCs w:val="24"/>
        </w:rPr>
      </w:pPr>
      <w:bookmarkStart w:id="49" w:name="_Toc144115878"/>
      <w:bookmarkStart w:id="50" w:name="_Toc144124529"/>
      <w:r w:rsidRPr="007B58EE">
        <w:rPr>
          <w:rFonts w:ascii="Arial" w:hAnsi="Arial" w:cs="Arial"/>
          <w:b w:val="0"/>
          <w:color w:val="auto"/>
          <w:sz w:val="24"/>
          <w:szCs w:val="24"/>
        </w:rPr>
        <w:t>3.7 Санитарно-защитные, охранные зоны предприятий, сооружений, иных объектов</w:t>
      </w:r>
      <w:bookmarkEnd w:id="49"/>
      <w:bookmarkEnd w:id="50"/>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hAnsi="Arial" w:cs="Arial"/>
          <w:sz w:val="24"/>
          <w:szCs w:val="24"/>
        </w:rPr>
        <w:t xml:space="preserve">Зоны с особыми условиями использования территории – это охранные, </w:t>
      </w:r>
      <w:r w:rsidRPr="007B58EE">
        <w:rPr>
          <w:rFonts w:ascii="Arial" w:eastAsia="Calibri" w:hAnsi="Arial" w:cs="Arial"/>
          <w:sz w:val="24"/>
          <w:szCs w:val="24"/>
        </w:rPr>
        <w:t xml:space="preserve">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w:t>
      </w:r>
      <w:r w:rsidRPr="007B58EE">
        <w:rPr>
          <w:rFonts w:ascii="Arial" w:eastAsia="Calibri" w:hAnsi="Arial" w:cs="Arial"/>
          <w:sz w:val="24"/>
          <w:szCs w:val="24"/>
        </w:rPr>
        <w:lastRenderedPageBreak/>
        <w:t>объектов, иные зоны устанавливаемые в соответствии с законодательством РФ</w:t>
      </w:r>
      <w:proofErr w:type="gramStart"/>
      <w:r w:rsidRPr="007B58EE">
        <w:rPr>
          <w:rFonts w:ascii="Arial" w:eastAsia="Calibri" w:hAnsi="Arial" w:cs="Arial"/>
          <w:sz w:val="24"/>
          <w:szCs w:val="24"/>
        </w:rPr>
        <w:t>.</w:t>
      </w:r>
      <w:proofErr w:type="gramEnd"/>
      <w:r w:rsidRPr="007B58EE">
        <w:rPr>
          <w:rFonts w:ascii="Arial" w:eastAsia="Calibri" w:hAnsi="Arial" w:cs="Arial"/>
          <w:sz w:val="24"/>
          <w:szCs w:val="24"/>
        </w:rPr>
        <w:t xml:space="preserve"> (</w:t>
      </w:r>
      <w:proofErr w:type="gramStart"/>
      <w:r w:rsidRPr="007B58EE">
        <w:rPr>
          <w:rFonts w:ascii="Arial" w:eastAsia="Calibri" w:hAnsi="Arial" w:cs="Arial"/>
          <w:sz w:val="24"/>
          <w:szCs w:val="24"/>
        </w:rPr>
        <w:t>п</w:t>
      </w:r>
      <w:proofErr w:type="gramEnd"/>
      <w:r w:rsidRPr="007B58EE">
        <w:rPr>
          <w:rFonts w:ascii="Arial" w:eastAsia="Calibri" w:hAnsi="Arial" w:cs="Arial"/>
          <w:sz w:val="24"/>
          <w:szCs w:val="24"/>
        </w:rPr>
        <w:t xml:space="preserve">.4 ст. 1 Гр. К.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-Зоны санитарной охраны источников питьевого и хозяйственно-бытового водоснабжения;</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-Охранная зона инженерных коммуникаций;</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-Санитарно-защитная зона;</w:t>
      </w:r>
    </w:p>
    <w:p w:rsidR="002857FE" w:rsidRPr="007B58EE" w:rsidRDefault="002857FE" w:rsidP="002857FE">
      <w:pPr>
        <w:pStyle w:val="af1"/>
        <w:spacing w:after="0" w:line="240" w:lineRule="auto"/>
        <w:ind w:firstLine="709"/>
        <w:jc w:val="both"/>
        <w:rPr>
          <w:rFonts w:ascii="Arial" w:eastAsia="Calibri" w:hAnsi="Arial" w:cs="Arial"/>
          <w:sz w:val="24"/>
          <w:szCs w:val="24"/>
        </w:rPr>
      </w:pPr>
      <w:r w:rsidRPr="007B58EE">
        <w:rPr>
          <w:rFonts w:ascii="Arial" w:eastAsia="Calibri" w:hAnsi="Arial" w:cs="Arial"/>
          <w:sz w:val="24"/>
          <w:szCs w:val="24"/>
        </w:rPr>
        <w:t>-Водоохранная зона.</w:t>
      </w:r>
    </w:p>
    <w:p w:rsidR="002857FE" w:rsidRPr="007B58EE" w:rsidRDefault="002857FE" w:rsidP="002857FE">
      <w:pPr>
        <w:pStyle w:val="af1"/>
        <w:spacing w:after="0" w:line="240" w:lineRule="auto"/>
        <w:ind w:firstLine="709"/>
        <w:jc w:val="both"/>
        <w:rPr>
          <w:rFonts w:ascii="Arial" w:hAnsi="Arial" w:cs="Arial"/>
          <w:sz w:val="24"/>
          <w:szCs w:val="24"/>
        </w:rPr>
      </w:pPr>
      <w:r w:rsidRPr="007B58EE">
        <w:rPr>
          <w:rFonts w:ascii="Arial" w:eastAsia="Calibri" w:hAnsi="Arial" w:cs="Arial"/>
          <w:sz w:val="24"/>
          <w:szCs w:val="24"/>
        </w:rPr>
        <w:t>В настоящее время на территории поселения установлены не все санитарно-защитные зоны от производственных и прочих объектов. Размеры санитарно-защитных зон</w:t>
      </w:r>
      <w:r w:rsidRPr="007B58EE">
        <w:rPr>
          <w:rFonts w:ascii="Arial" w:hAnsi="Arial" w:cs="Arial"/>
          <w:sz w:val="24"/>
          <w:szCs w:val="24"/>
        </w:rPr>
        <w:t xml:space="preserve">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2857FE" w:rsidRPr="007B58EE" w:rsidRDefault="002857FE" w:rsidP="002857FE">
      <w:pPr>
        <w:widowControl w:val="0"/>
        <w:spacing w:after="0" w:line="240" w:lineRule="auto"/>
        <w:ind w:firstLine="708"/>
        <w:jc w:val="both"/>
        <w:rPr>
          <w:rFonts w:ascii="Arial" w:hAnsi="Arial" w:cs="Arial"/>
          <w:sz w:val="24"/>
          <w:szCs w:val="24"/>
        </w:rPr>
      </w:pPr>
    </w:p>
    <w:p w:rsidR="00B429E2" w:rsidRPr="007B58EE" w:rsidRDefault="00B429E2" w:rsidP="00B429E2">
      <w:pPr>
        <w:rPr>
          <w:rFonts w:ascii="Arial" w:hAnsi="Arial" w:cs="Arial"/>
          <w:sz w:val="24"/>
          <w:szCs w:val="24"/>
        </w:rPr>
      </w:pPr>
    </w:p>
    <w:p w:rsidR="00B429E2" w:rsidRPr="007B58EE" w:rsidRDefault="00B429E2" w:rsidP="00B429E2">
      <w:pPr>
        <w:pStyle w:val="1"/>
        <w:spacing w:before="0" w:line="240" w:lineRule="auto"/>
        <w:ind w:firstLine="708"/>
        <w:jc w:val="both"/>
        <w:rPr>
          <w:rFonts w:ascii="Arial" w:hAnsi="Arial" w:cs="Arial"/>
          <w:b w:val="0"/>
          <w:color w:val="auto"/>
          <w:sz w:val="24"/>
          <w:szCs w:val="24"/>
        </w:rPr>
      </w:pPr>
      <w:bookmarkStart w:id="51" w:name="_Toc144115879"/>
      <w:bookmarkStart w:id="52" w:name="_Toc144124530"/>
      <w:r w:rsidRPr="007B58EE">
        <w:rPr>
          <w:rFonts w:ascii="Arial" w:hAnsi="Arial" w:cs="Arial"/>
          <w:b w:val="0"/>
          <w:color w:val="auto"/>
          <w:sz w:val="24"/>
          <w:szCs w:val="24"/>
        </w:rPr>
        <w:t>3.8 Санитарная очистка территория</w:t>
      </w:r>
      <w:bookmarkEnd w:id="51"/>
      <w:bookmarkEnd w:id="52"/>
    </w:p>
    <w:p w:rsidR="00B429E2" w:rsidRPr="007B58EE" w:rsidRDefault="00B429E2" w:rsidP="00B429E2">
      <w:pPr>
        <w:widowControl w:val="0"/>
        <w:spacing w:after="0"/>
        <w:ind w:firstLine="709"/>
        <w:jc w:val="both"/>
        <w:rPr>
          <w:rFonts w:ascii="Arial" w:hAnsi="Arial" w:cs="Arial"/>
          <w:sz w:val="24"/>
          <w:szCs w:val="24"/>
        </w:rPr>
      </w:pPr>
      <w:r w:rsidRPr="007B58EE">
        <w:rPr>
          <w:rFonts w:ascii="Arial" w:hAnsi="Arial" w:cs="Arial"/>
          <w:sz w:val="24"/>
          <w:szCs w:val="24"/>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B429E2" w:rsidRPr="007B58EE" w:rsidRDefault="00B429E2" w:rsidP="00B429E2">
      <w:pPr>
        <w:pStyle w:val="S"/>
        <w:rPr>
          <w:rFonts w:ascii="Arial" w:hAnsi="Arial" w:cs="Arial"/>
        </w:rPr>
      </w:pPr>
      <w:bookmarkStart w:id="53" w:name="_Toc375319650"/>
      <w:r w:rsidRPr="007B58EE">
        <w:rPr>
          <w:rFonts w:ascii="Arial" w:hAnsi="Arial" w:cs="Arial"/>
        </w:rPr>
        <w:t>Твердые бытовые отходы</w:t>
      </w:r>
      <w:bookmarkEnd w:id="53"/>
    </w:p>
    <w:p w:rsidR="00B429E2" w:rsidRPr="007B58EE" w:rsidRDefault="00B429E2" w:rsidP="00B429E2">
      <w:pPr>
        <w:widowControl w:val="0"/>
        <w:spacing w:after="0"/>
        <w:ind w:firstLine="709"/>
        <w:jc w:val="both"/>
        <w:rPr>
          <w:rFonts w:ascii="Arial" w:hAnsi="Arial" w:cs="Arial"/>
          <w:sz w:val="24"/>
          <w:szCs w:val="24"/>
        </w:rPr>
      </w:pPr>
      <w:r w:rsidRPr="007B58EE">
        <w:rPr>
          <w:rFonts w:ascii="Arial" w:eastAsia="Calibri" w:hAnsi="Arial" w:cs="Arial"/>
          <w:sz w:val="24"/>
          <w:szCs w:val="24"/>
        </w:rPr>
        <w:t>Твердые бытовые отходы (ТБО) - совокупность твердых веществ (пластмасса, бумага, стекло, кожа и т.д.) и пищевых отбросов, образующихся в бытовых условиях.</w:t>
      </w:r>
      <w:r w:rsidRPr="007B58EE">
        <w:rPr>
          <w:rFonts w:ascii="Arial" w:hAnsi="Arial" w:cs="Arial"/>
          <w:sz w:val="24"/>
          <w:szCs w:val="24"/>
        </w:rPr>
        <w:t xml:space="preserve"> ТБО представляют собой источник загрязнения окружающей среды, способствуя распространению опасных веществ. Кроме того, твердые бытовые отходы являются источником образования свалочного газа, одного из самых сильных парниковых газов. </w:t>
      </w:r>
    </w:p>
    <w:p w:rsidR="00B429E2" w:rsidRPr="007B58EE" w:rsidRDefault="00B429E2" w:rsidP="00B429E2">
      <w:pPr>
        <w:widowControl w:val="0"/>
        <w:spacing w:after="0"/>
        <w:ind w:firstLine="709"/>
        <w:jc w:val="both"/>
        <w:rPr>
          <w:rFonts w:ascii="Arial" w:hAnsi="Arial" w:cs="Arial"/>
          <w:sz w:val="24"/>
          <w:szCs w:val="24"/>
        </w:rPr>
      </w:pPr>
      <w:r w:rsidRPr="007B58EE">
        <w:rPr>
          <w:rFonts w:ascii="Arial" w:hAnsi="Arial" w:cs="Arial"/>
          <w:sz w:val="24"/>
          <w:szCs w:val="24"/>
        </w:rPr>
        <w:t>Полигон твердых бытовых отходо</w:t>
      </w:r>
      <w:proofErr w:type="gramStart"/>
      <w:r w:rsidRPr="007B58EE">
        <w:rPr>
          <w:rFonts w:ascii="Arial" w:hAnsi="Arial" w:cs="Arial"/>
          <w:sz w:val="24"/>
          <w:szCs w:val="24"/>
        </w:rPr>
        <w:t>в-</w:t>
      </w:r>
      <w:proofErr w:type="gramEnd"/>
      <w:r w:rsidRPr="007B58EE">
        <w:rPr>
          <w:rFonts w:ascii="Arial" w:hAnsi="Arial" w:cs="Arial"/>
          <w:sz w:val="24"/>
          <w:szCs w:val="24"/>
        </w:rPr>
        <w:t xml:space="preserve"> комплекс природоохранительных сооружений, предназначенных для складирования, изоляции и обезвреживания ТБО, </w:t>
      </w:r>
      <w:r w:rsidRPr="007B58EE">
        <w:rPr>
          <w:rFonts w:ascii="Arial" w:hAnsi="Arial" w:cs="Arial"/>
          <w:sz w:val="24"/>
          <w:szCs w:val="24"/>
        </w:rPr>
        <w:lastRenderedPageBreak/>
        <w:t>обеспечивающих защиту от загрязнения атмосферы, почвы, поверхностных и грунтовых вод, препятствующих распространению грызунов, насекомых и болезнетворных микроорганизмов.</w:t>
      </w:r>
    </w:p>
    <w:p w:rsidR="00B429E2" w:rsidRPr="007B58EE" w:rsidRDefault="00B429E2" w:rsidP="00B429E2">
      <w:pPr>
        <w:tabs>
          <w:tab w:val="left" w:pos="709"/>
        </w:tabs>
        <w:spacing w:after="0"/>
        <w:ind w:firstLine="709"/>
        <w:contextualSpacing/>
        <w:jc w:val="both"/>
        <w:rPr>
          <w:rFonts w:ascii="Arial" w:hAnsi="Arial" w:cs="Arial"/>
          <w:sz w:val="24"/>
          <w:szCs w:val="24"/>
        </w:rPr>
      </w:pPr>
      <w:r w:rsidRPr="007B58EE">
        <w:rPr>
          <w:rFonts w:ascii="Arial" w:hAnsi="Arial" w:cs="Arial"/>
          <w:sz w:val="24"/>
          <w:szCs w:val="24"/>
        </w:rPr>
        <w:t>На территории МО Карагузинский сель</w:t>
      </w:r>
      <w:r w:rsidR="00AB2B5B" w:rsidRPr="007B58EE">
        <w:rPr>
          <w:rFonts w:ascii="Arial" w:hAnsi="Arial" w:cs="Arial"/>
          <w:sz w:val="24"/>
          <w:szCs w:val="24"/>
        </w:rPr>
        <w:t>совет расположены полигон ТБО</w:t>
      </w:r>
      <w:proofErr w:type="gramStart"/>
      <w:r w:rsidR="00AB2B5B" w:rsidRPr="007B58EE">
        <w:rPr>
          <w:rFonts w:ascii="Arial" w:hAnsi="Arial" w:cs="Arial"/>
          <w:sz w:val="24"/>
          <w:szCs w:val="24"/>
        </w:rPr>
        <w:t xml:space="preserve"> .</w:t>
      </w:r>
      <w:proofErr w:type="gramEnd"/>
    </w:p>
    <w:p w:rsidR="00B429E2" w:rsidRPr="007B58EE" w:rsidRDefault="00B429E2" w:rsidP="00B429E2">
      <w:pPr>
        <w:tabs>
          <w:tab w:val="left" w:pos="709"/>
        </w:tabs>
        <w:spacing w:after="0"/>
        <w:ind w:firstLine="709"/>
        <w:contextualSpacing/>
        <w:jc w:val="both"/>
        <w:rPr>
          <w:rFonts w:ascii="Arial" w:hAnsi="Arial" w:cs="Arial"/>
          <w:sz w:val="24"/>
          <w:szCs w:val="24"/>
        </w:rPr>
      </w:pPr>
      <w:r w:rsidRPr="007B58EE">
        <w:rPr>
          <w:rFonts w:ascii="Arial" w:hAnsi="Arial" w:cs="Arial"/>
          <w:sz w:val="24"/>
          <w:szCs w:val="24"/>
        </w:rPr>
        <w:t xml:space="preserve">Полигон ТБО (кадастровый номер участка 56:26:0802001:1) находится юго-западнее села, в 520 м от жилья, площадь – 4 га. </w:t>
      </w:r>
    </w:p>
    <w:p w:rsidR="00B429E2" w:rsidRPr="007B58EE" w:rsidRDefault="00B429E2" w:rsidP="00B429E2">
      <w:pPr>
        <w:widowControl w:val="0"/>
        <w:spacing w:after="0" w:line="240" w:lineRule="auto"/>
        <w:ind w:firstLine="851"/>
        <w:jc w:val="both"/>
        <w:rPr>
          <w:rFonts w:ascii="Arial" w:hAnsi="Arial" w:cs="Arial"/>
          <w:sz w:val="24"/>
          <w:szCs w:val="24"/>
        </w:rPr>
      </w:pPr>
      <w:r w:rsidRPr="007B58EE">
        <w:rPr>
          <w:rFonts w:ascii="Arial" w:hAnsi="Arial" w:cs="Arial"/>
          <w:sz w:val="24"/>
          <w:szCs w:val="24"/>
        </w:rPr>
        <w:t>В СТП МО Саракташский район предлагается ликвидация всех несанкционированных свалок ТБО и предусматривается развитие обязательной планово-регулярной системы сбора, транспортировки всех бытовых отходов (включая уличных смет), их обезвреживание и утилизация.</w:t>
      </w:r>
    </w:p>
    <w:p w:rsidR="00B429E2" w:rsidRPr="007B58EE" w:rsidRDefault="00B429E2" w:rsidP="00B429E2">
      <w:pPr>
        <w:widowControl w:val="0"/>
        <w:tabs>
          <w:tab w:val="left" w:pos="1134"/>
        </w:tabs>
        <w:spacing w:after="0" w:line="240" w:lineRule="auto"/>
        <w:ind w:firstLine="851"/>
        <w:jc w:val="both"/>
        <w:rPr>
          <w:rFonts w:ascii="Arial" w:hAnsi="Arial" w:cs="Arial"/>
          <w:sz w:val="24"/>
          <w:szCs w:val="24"/>
        </w:rPr>
      </w:pPr>
      <w:r w:rsidRPr="007B58EE">
        <w:rPr>
          <w:rFonts w:ascii="Arial" w:hAnsi="Arial" w:cs="Arial"/>
          <w:sz w:val="24"/>
          <w:szCs w:val="24"/>
        </w:rPr>
        <w:t>Основными положениями организации системы санитарной очистки являются:</w:t>
      </w:r>
    </w:p>
    <w:p w:rsidR="00B429E2" w:rsidRPr="007B58EE" w:rsidRDefault="00B429E2" w:rsidP="00B429E2">
      <w:pPr>
        <w:widowControl w:val="0"/>
        <w:numPr>
          <w:ilvl w:val="0"/>
          <w:numId w:val="33"/>
        </w:numPr>
        <w:tabs>
          <w:tab w:val="clear" w:pos="720"/>
          <w:tab w:val="num" w:pos="0"/>
          <w:tab w:val="left" w:pos="1134"/>
        </w:tabs>
        <w:spacing w:after="0" w:line="240" w:lineRule="auto"/>
        <w:ind w:left="0" w:firstLine="851"/>
        <w:jc w:val="both"/>
        <w:rPr>
          <w:rFonts w:ascii="Arial" w:hAnsi="Arial" w:cs="Arial"/>
          <w:sz w:val="24"/>
          <w:szCs w:val="24"/>
        </w:rPr>
      </w:pPr>
      <w:r w:rsidRPr="007B58EE">
        <w:rPr>
          <w:rFonts w:ascii="Arial" w:hAnsi="Arial" w:cs="Arial"/>
          <w:sz w:val="24"/>
          <w:szCs w:val="24"/>
        </w:rPr>
        <w:t>сбор, транспортировка и удаление твердых бытовых отходов (ТБО), а также всех видов отходов;</w:t>
      </w:r>
    </w:p>
    <w:p w:rsidR="00B429E2" w:rsidRPr="007B58EE" w:rsidRDefault="00B429E2" w:rsidP="00B429E2">
      <w:pPr>
        <w:widowControl w:val="0"/>
        <w:numPr>
          <w:ilvl w:val="0"/>
          <w:numId w:val="33"/>
        </w:numPr>
        <w:tabs>
          <w:tab w:val="clear" w:pos="720"/>
          <w:tab w:val="num" w:pos="0"/>
          <w:tab w:val="left" w:pos="1134"/>
        </w:tabs>
        <w:spacing w:after="0" w:line="240" w:lineRule="auto"/>
        <w:ind w:left="0" w:firstLine="851"/>
        <w:jc w:val="both"/>
        <w:rPr>
          <w:rFonts w:ascii="Arial" w:hAnsi="Arial" w:cs="Arial"/>
          <w:sz w:val="24"/>
          <w:szCs w:val="24"/>
        </w:rPr>
      </w:pPr>
      <w:r w:rsidRPr="007B58EE">
        <w:rPr>
          <w:rFonts w:ascii="Arial" w:hAnsi="Arial" w:cs="Arial"/>
          <w:sz w:val="24"/>
          <w:szCs w:val="24"/>
        </w:rPr>
        <w:t>обезвреживание и утилизация всех отходов;</w:t>
      </w:r>
    </w:p>
    <w:p w:rsidR="00B429E2" w:rsidRPr="007B58EE" w:rsidRDefault="00B429E2" w:rsidP="00B429E2">
      <w:pPr>
        <w:widowControl w:val="0"/>
        <w:numPr>
          <w:ilvl w:val="0"/>
          <w:numId w:val="33"/>
        </w:numPr>
        <w:tabs>
          <w:tab w:val="clear" w:pos="720"/>
          <w:tab w:val="num" w:pos="0"/>
          <w:tab w:val="left" w:pos="1134"/>
        </w:tabs>
        <w:spacing w:after="0" w:line="240" w:lineRule="auto"/>
        <w:ind w:left="0" w:firstLine="851"/>
        <w:jc w:val="both"/>
        <w:rPr>
          <w:rFonts w:ascii="Arial" w:hAnsi="Arial" w:cs="Arial"/>
          <w:sz w:val="24"/>
          <w:szCs w:val="24"/>
        </w:rPr>
      </w:pPr>
      <w:r w:rsidRPr="007B58EE">
        <w:rPr>
          <w:rFonts w:ascii="Arial" w:hAnsi="Arial" w:cs="Arial"/>
          <w:sz w:val="24"/>
          <w:szCs w:val="24"/>
        </w:rPr>
        <w:t>организация сбора и удаление вторичного сырья;</w:t>
      </w:r>
    </w:p>
    <w:p w:rsidR="00B429E2" w:rsidRPr="007B58EE" w:rsidRDefault="00B429E2" w:rsidP="00B429E2">
      <w:pPr>
        <w:widowControl w:val="0"/>
        <w:numPr>
          <w:ilvl w:val="0"/>
          <w:numId w:val="33"/>
        </w:numPr>
        <w:tabs>
          <w:tab w:val="clear" w:pos="720"/>
          <w:tab w:val="num" w:pos="0"/>
          <w:tab w:val="left" w:pos="1134"/>
        </w:tabs>
        <w:spacing w:after="0" w:line="240" w:lineRule="auto"/>
        <w:ind w:left="0" w:firstLine="851"/>
        <w:jc w:val="both"/>
        <w:rPr>
          <w:rFonts w:ascii="Arial" w:hAnsi="Arial" w:cs="Arial"/>
          <w:sz w:val="24"/>
          <w:szCs w:val="24"/>
        </w:rPr>
      </w:pPr>
      <w:r w:rsidRPr="007B58EE">
        <w:rPr>
          <w:rFonts w:ascii="Arial" w:hAnsi="Arial" w:cs="Arial"/>
          <w:sz w:val="24"/>
          <w:szCs w:val="24"/>
        </w:rPr>
        <w:t>сбор, удаление и обезвреживание специфических отходов (подлежат учету и отдельному обеззараживанию);</w:t>
      </w:r>
    </w:p>
    <w:p w:rsidR="00B429E2" w:rsidRPr="007B58EE" w:rsidRDefault="00B429E2" w:rsidP="00B429E2">
      <w:pPr>
        <w:widowControl w:val="0"/>
        <w:numPr>
          <w:ilvl w:val="0"/>
          <w:numId w:val="33"/>
        </w:numPr>
        <w:tabs>
          <w:tab w:val="clear" w:pos="720"/>
          <w:tab w:val="num" w:pos="0"/>
          <w:tab w:val="left" w:pos="1134"/>
        </w:tabs>
        <w:spacing w:after="0" w:line="240" w:lineRule="auto"/>
        <w:ind w:left="0" w:firstLine="851"/>
        <w:jc w:val="both"/>
        <w:rPr>
          <w:rFonts w:ascii="Arial" w:hAnsi="Arial" w:cs="Arial"/>
          <w:sz w:val="24"/>
          <w:szCs w:val="24"/>
        </w:rPr>
      </w:pPr>
      <w:r w:rsidRPr="007B58EE">
        <w:rPr>
          <w:rFonts w:ascii="Arial" w:hAnsi="Arial" w:cs="Arial"/>
          <w:sz w:val="24"/>
          <w:szCs w:val="24"/>
        </w:rPr>
        <w:t>уборка территорий от мусора, смета, снега.</w:t>
      </w:r>
    </w:p>
    <w:p w:rsidR="00B429E2" w:rsidRPr="007B58EE" w:rsidRDefault="00B429E2" w:rsidP="00B429E2">
      <w:pPr>
        <w:widowControl w:val="0"/>
        <w:tabs>
          <w:tab w:val="left" w:pos="1134"/>
        </w:tabs>
        <w:spacing w:after="0" w:line="240" w:lineRule="auto"/>
        <w:ind w:firstLine="851"/>
        <w:jc w:val="both"/>
        <w:rPr>
          <w:rFonts w:ascii="Arial" w:hAnsi="Arial" w:cs="Arial"/>
          <w:sz w:val="24"/>
          <w:szCs w:val="24"/>
        </w:rPr>
      </w:pPr>
    </w:p>
    <w:p w:rsidR="00B429E2" w:rsidRPr="007B58EE" w:rsidRDefault="00B429E2" w:rsidP="00B429E2">
      <w:pPr>
        <w:spacing w:after="0"/>
        <w:ind w:right="284" w:firstLine="851"/>
        <w:jc w:val="both"/>
        <w:rPr>
          <w:rFonts w:ascii="Arial" w:hAnsi="Arial" w:cs="Arial"/>
          <w:sz w:val="24"/>
          <w:szCs w:val="24"/>
        </w:rPr>
      </w:pPr>
      <w:r w:rsidRPr="007B58EE">
        <w:rPr>
          <w:rFonts w:ascii="Arial" w:hAnsi="Arial" w:cs="Arial"/>
          <w:sz w:val="24"/>
          <w:szCs w:val="24"/>
        </w:rPr>
        <w:t xml:space="preserve">Проектом предлагается </w:t>
      </w:r>
    </w:p>
    <w:p w:rsidR="00B429E2" w:rsidRPr="007B58EE" w:rsidRDefault="00B429E2" w:rsidP="00B429E2">
      <w:pPr>
        <w:pStyle w:val="ae"/>
        <w:widowControl w:val="0"/>
        <w:numPr>
          <w:ilvl w:val="0"/>
          <w:numId w:val="34"/>
        </w:numPr>
        <w:tabs>
          <w:tab w:val="left" w:pos="851"/>
        </w:tabs>
        <w:spacing w:after="0"/>
        <w:ind w:left="0" w:firstLine="709"/>
        <w:jc w:val="both"/>
        <w:rPr>
          <w:rFonts w:ascii="Arial" w:hAnsi="Arial" w:cs="Arial"/>
          <w:sz w:val="24"/>
          <w:szCs w:val="24"/>
        </w:rPr>
      </w:pPr>
      <w:r w:rsidRPr="007B58EE">
        <w:rPr>
          <w:rFonts w:ascii="Arial" w:hAnsi="Arial" w:cs="Arial"/>
          <w:sz w:val="24"/>
          <w:szCs w:val="24"/>
        </w:rPr>
        <w:t>выявление несанкционированных ме</w:t>
      </w:r>
      <w:proofErr w:type="gramStart"/>
      <w:r w:rsidRPr="007B58EE">
        <w:rPr>
          <w:rFonts w:ascii="Arial" w:hAnsi="Arial" w:cs="Arial"/>
          <w:sz w:val="24"/>
          <w:szCs w:val="24"/>
        </w:rPr>
        <w:t>ст скл</w:t>
      </w:r>
      <w:proofErr w:type="gramEnd"/>
      <w:r w:rsidRPr="007B58EE">
        <w:rPr>
          <w:rFonts w:ascii="Arial" w:hAnsi="Arial" w:cs="Arial"/>
          <w:sz w:val="24"/>
          <w:szCs w:val="24"/>
        </w:rPr>
        <w:t>адирования отходов и их ликвидация;</w:t>
      </w:r>
    </w:p>
    <w:p w:rsidR="00B429E2" w:rsidRPr="007B58EE" w:rsidRDefault="00B429E2" w:rsidP="00B429E2">
      <w:pPr>
        <w:pStyle w:val="ae"/>
        <w:widowControl w:val="0"/>
        <w:numPr>
          <w:ilvl w:val="0"/>
          <w:numId w:val="34"/>
        </w:numPr>
        <w:tabs>
          <w:tab w:val="left" w:pos="1134"/>
        </w:tabs>
        <w:spacing w:after="0"/>
        <w:ind w:left="0" w:firstLine="709"/>
        <w:jc w:val="both"/>
        <w:rPr>
          <w:rFonts w:ascii="Arial" w:hAnsi="Arial" w:cs="Arial"/>
          <w:sz w:val="24"/>
          <w:szCs w:val="24"/>
        </w:rPr>
      </w:pPr>
      <w:r w:rsidRPr="007B58EE">
        <w:rPr>
          <w:rFonts w:ascii="Arial" w:hAnsi="Arial" w:cs="Arial"/>
          <w:sz w:val="24"/>
          <w:szCs w:val="24"/>
        </w:rPr>
        <w:t>строительство участка компостирования ТБО, в соответствии с современным законодательством.</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Систему сбора и удаления твердых бытовых отходов с территории Карагузинского сельсовета генпланом намечено производить по следующей схеме:</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3) Для крупногабаритных отходов устанавливать бункеры-накопители на площадке с твердым покрытием в непосредственной близости от дороги.</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w:t>
      </w:r>
      <w:r w:rsidRPr="007B58EE">
        <w:rPr>
          <w:rFonts w:ascii="Arial" w:eastAsia="Lucida Sans Unicode" w:hAnsi="Arial" w:cs="Arial"/>
          <w:kern w:val="1"/>
          <w:sz w:val="24"/>
          <w:szCs w:val="24"/>
          <w:lang w:eastAsia="hi-IN" w:bidi="hi-IN"/>
        </w:rPr>
        <w:lastRenderedPageBreak/>
        <w:t>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proofErr w:type="gramStart"/>
      <w:r w:rsidRPr="007B58EE">
        <w:rPr>
          <w:rFonts w:ascii="Arial" w:eastAsia="Lucida Sans Unicode" w:hAnsi="Arial" w:cs="Arial"/>
          <w:kern w:val="1"/>
          <w:sz w:val="24"/>
          <w:szCs w:val="24"/>
          <w:lang w:eastAsia="hi-IN" w:bidi="hi-IN"/>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roofErr w:type="gramEnd"/>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Сбор и вывоз жидких отходов из неканализованных домовладений</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Уборка территории и мытье усовершенствованных покрытий</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B429E2" w:rsidRPr="007B58EE" w:rsidRDefault="00B429E2" w:rsidP="00B429E2">
      <w:pPr>
        <w:suppressAutoHyphens/>
        <w:spacing w:after="0"/>
        <w:ind w:firstLine="709"/>
        <w:jc w:val="both"/>
        <w:rPr>
          <w:rFonts w:ascii="Arial" w:eastAsia="Lucida Sans Unicode" w:hAnsi="Arial" w:cs="Arial"/>
          <w:kern w:val="1"/>
          <w:sz w:val="24"/>
          <w:szCs w:val="24"/>
          <w:lang w:eastAsia="hi-IN" w:bidi="hi-IN"/>
        </w:rPr>
      </w:pPr>
      <w:r w:rsidRPr="007B58EE">
        <w:rPr>
          <w:rFonts w:ascii="Arial" w:eastAsia="Lucida Sans Unicode" w:hAnsi="Arial" w:cs="Arial"/>
          <w:kern w:val="1"/>
          <w:sz w:val="24"/>
          <w:szCs w:val="24"/>
          <w:lang w:eastAsia="hi-IN" w:bidi="hi-IN"/>
        </w:rPr>
        <w:t>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B429E2" w:rsidRPr="007B58EE" w:rsidRDefault="00B429E2" w:rsidP="00B429E2">
      <w:pPr>
        <w:pStyle w:val="S"/>
        <w:spacing w:line="276" w:lineRule="auto"/>
        <w:rPr>
          <w:rFonts w:ascii="Arial" w:hAnsi="Arial" w:cs="Arial"/>
        </w:rPr>
      </w:pPr>
      <w:bookmarkStart w:id="54" w:name="_Toc375319651"/>
      <w:r w:rsidRPr="007B58EE">
        <w:rPr>
          <w:rFonts w:ascii="Arial" w:eastAsia="Calibri" w:hAnsi="Arial" w:cs="Arial"/>
        </w:rPr>
        <w:lastRenderedPageBreak/>
        <w:t>Б</w:t>
      </w:r>
      <w:r w:rsidRPr="007B58EE">
        <w:rPr>
          <w:rFonts w:ascii="Arial" w:hAnsi="Arial" w:cs="Arial"/>
        </w:rPr>
        <w:t>иологические отходы</w:t>
      </w:r>
      <w:bookmarkEnd w:id="54"/>
    </w:p>
    <w:p w:rsidR="00B429E2" w:rsidRPr="007B58EE" w:rsidRDefault="00B429E2" w:rsidP="00B429E2">
      <w:pPr>
        <w:widowControl w:val="0"/>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Биологическими отходами являются:</w:t>
      </w:r>
    </w:p>
    <w:p w:rsidR="00B429E2" w:rsidRPr="007B58EE" w:rsidRDefault="00B429E2" w:rsidP="00B429E2">
      <w:pPr>
        <w:widowControl w:val="0"/>
        <w:autoSpaceDE w:val="0"/>
        <w:autoSpaceDN w:val="0"/>
        <w:adjustRightInd w:val="0"/>
        <w:spacing w:after="0"/>
        <w:ind w:firstLine="708"/>
        <w:contextualSpacing/>
        <w:jc w:val="both"/>
        <w:rPr>
          <w:rFonts w:ascii="Arial" w:hAnsi="Arial" w:cs="Arial"/>
          <w:sz w:val="24"/>
          <w:szCs w:val="24"/>
        </w:rPr>
      </w:pPr>
      <w:r w:rsidRPr="007B58EE">
        <w:rPr>
          <w:rFonts w:ascii="Arial" w:hAnsi="Arial" w:cs="Arial"/>
          <w:sz w:val="24"/>
          <w:szCs w:val="24"/>
        </w:rPr>
        <w:t>- трупы животных и птиц, в т.ч. лабораторных;</w:t>
      </w:r>
    </w:p>
    <w:p w:rsidR="00B429E2" w:rsidRPr="007B58EE" w:rsidRDefault="00B429E2" w:rsidP="00B429E2">
      <w:pPr>
        <w:widowControl w:val="0"/>
        <w:autoSpaceDE w:val="0"/>
        <w:autoSpaceDN w:val="0"/>
        <w:adjustRightInd w:val="0"/>
        <w:spacing w:after="0"/>
        <w:ind w:firstLine="708"/>
        <w:contextualSpacing/>
        <w:jc w:val="both"/>
        <w:rPr>
          <w:rFonts w:ascii="Arial" w:hAnsi="Arial" w:cs="Arial"/>
          <w:sz w:val="24"/>
          <w:szCs w:val="24"/>
        </w:rPr>
      </w:pPr>
      <w:r w:rsidRPr="007B58EE">
        <w:rPr>
          <w:rFonts w:ascii="Arial" w:hAnsi="Arial" w:cs="Arial"/>
          <w:sz w:val="24"/>
          <w:szCs w:val="24"/>
        </w:rPr>
        <w:t>- абортированные и мертворожденные плоды;</w:t>
      </w:r>
    </w:p>
    <w:p w:rsidR="00B429E2" w:rsidRPr="007B58EE" w:rsidRDefault="00B429E2" w:rsidP="00B429E2">
      <w:pPr>
        <w:widowControl w:val="0"/>
        <w:autoSpaceDE w:val="0"/>
        <w:autoSpaceDN w:val="0"/>
        <w:adjustRightInd w:val="0"/>
        <w:spacing w:after="0"/>
        <w:ind w:firstLine="708"/>
        <w:contextualSpacing/>
        <w:jc w:val="both"/>
        <w:rPr>
          <w:rFonts w:ascii="Arial" w:hAnsi="Arial" w:cs="Arial"/>
          <w:sz w:val="24"/>
          <w:szCs w:val="24"/>
        </w:rPr>
      </w:pPr>
      <w:r w:rsidRPr="007B58EE">
        <w:rPr>
          <w:rFonts w:ascii="Arial" w:hAnsi="Arial" w:cs="Arial"/>
          <w:sz w:val="24"/>
          <w:szCs w:val="24"/>
        </w:rPr>
        <w:t>-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B429E2" w:rsidRPr="007B58EE" w:rsidRDefault="00B429E2" w:rsidP="00B429E2">
      <w:pPr>
        <w:widowControl w:val="0"/>
        <w:autoSpaceDE w:val="0"/>
        <w:autoSpaceDN w:val="0"/>
        <w:adjustRightInd w:val="0"/>
        <w:spacing w:after="0"/>
        <w:ind w:firstLine="708"/>
        <w:contextualSpacing/>
        <w:jc w:val="both"/>
        <w:rPr>
          <w:rFonts w:ascii="Arial" w:hAnsi="Arial" w:cs="Arial"/>
          <w:sz w:val="24"/>
          <w:szCs w:val="24"/>
        </w:rPr>
      </w:pPr>
      <w:r w:rsidRPr="007B58EE">
        <w:rPr>
          <w:rFonts w:ascii="Arial" w:hAnsi="Arial" w:cs="Arial"/>
          <w:sz w:val="24"/>
          <w:szCs w:val="24"/>
        </w:rPr>
        <w:t>-другие отходы, получаемые при переработке пищевого и непищевого сырья животного происхождения.</w:t>
      </w:r>
    </w:p>
    <w:p w:rsidR="00B429E2" w:rsidRPr="007B58EE" w:rsidRDefault="00B429E2" w:rsidP="00B429E2">
      <w:pPr>
        <w:widowControl w:val="0"/>
        <w:autoSpaceDE w:val="0"/>
        <w:autoSpaceDN w:val="0"/>
        <w:adjustRightInd w:val="0"/>
        <w:spacing w:after="0"/>
        <w:ind w:firstLine="709"/>
        <w:jc w:val="both"/>
        <w:rPr>
          <w:rFonts w:ascii="Arial" w:hAnsi="Arial" w:cs="Arial"/>
          <w:sz w:val="24"/>
          <w:szCs w:val="24"/>
        </w:rPr>
      </w:pPr>
      <w:r w:rsidRPr="007B58EE">
        <w:rPr>
          <w:rFonts w:ascii="Arial" w:hAnsi="Arial" w:cs="Arial"/>
          <w:sz w:val="24"/>
          <w:szCs w:val="24"/>
        </w:rPr>
        <w:t xml:space="preserve">Согласно </w:t>
      </w:r>
      <w:r w:rsidRPr="007B58EE">
        <w:rPr>
          <w:rFonts w:ascii="Arial" w:hAnsi="Arial" w:cs="Arial"/>
          <w:bCs/>
          <w:sz w:val="24"/>
          <w:szCs w:val="24"/>
        </w:rPr>
        <w:t>Ветеринарно-санитарным правилам сбора, утилизации и уничтожения биологических отходов,</w:t>
      </w:r>
      <w:r w:rsidRPr="007B58EE">
        <w:rPr>
          <w:rFonts w:ascii="Arial" w:hAnsi="Arial" w:cs="Arial"/>
          <w:sz w:val="24"/>
          <w:szCs w:val="24"/>
        </w:rPr>
        <w:t xml:space="preserve"> места, отведенные для захоронения биологических отходов (скотомогильники</w:t>
      </w:r>
      <w:r w:rsidRPr="007B58EE">
        <w:rPr>
          <w:rFonts w:ascii="Arial" w:hAnsi="Arial" w:cs="Arial"/>
          <w:sz w:val="24"/>
          <w:szCs w:val="24"/>
          <w:vertAlign w:val="superscript"/>
        </w:rPr>
        <w:t>*</w:t>
      </w:r>
      <w:r w:rsidRPr="007B58EE">
        <w:rPr>
          <w:rFonts w:ascii="Arial" w:hAnsi="Arial" w:cs="Arial"/>
          <w:sz w:val="24"/>
          <w:szCs w:val="24"/>
        </w:rPr>
        <w:t>), должны иметь одну или несколько биотермических ям. Уничтожение биологических отходов путем захоронения в землю категорически запрещается. Запрещается сброс биологических о</w:t>
      </w:r>
      <w:bookmarkStart w:id="55" w:name="sub_80"/>
      <w:r w:rsidRPr="007B58EE">
        <w:rPr>
          <w:rFonts w:ascii="Arial" w:hAnsi="Arial" w:cs="Arial"/>
          <w:sz w:val="24"/>
          <w:szCs w:val="24"/>
        </w:rPr>
        <w:t xml:space="preserve">тходов в водоемы, реки и болота, в бытовые мусорные контейнеры и вывоз их на </w:t>
      </w:r>
      <w:proofErr w:type="gramStart"/>
      <w:r w:rsidRPr="007B58EE">
        <w:rPr>
          <w:rFonts w:ascii="Arial" w:hAnsi="Arial" w:cs="Arial"/>
          <w:sz w:val="24"/>
          <w:szCs w:val="24"/>
        </w:rPr>
        <w:t>свалки</w:t>
      </w:r>
      <w:proofErr w:type="gramEnd"/>
      <w:r w:rsidRPr="007B58EE">
        <w:rPr>
          <w:rFonts w:ascii="Arial" w:hAnsi="Arial" w:cs="Arial"/>
          <w:sz w:val="24"/>
          <w:szCs w:val="24"/>
        </w:rPr>
        <w:t xml:space="preserve"> и полигоны для захоронения.</w:t>
      </w:r>
      <w:bookmarkEnd w:id="55"/>
    </w:p>
    <w:p w:rsidR="00B429E2" w:rsidRPr="007B58EE" w:rsidRDefault="00B429E2" w:rsidP="007B58EE">
      <w:pPr>
        <w:pStyle w:val="Style4"/>
        <w:spacing w:line="276" w:lineRule="auto"/>
        <w:ind w:firstLine="709"/>
      </w:pPr>
      <w:r w:rsidRPr="007B58EE">
        <w:rPr>
          <w:bCs/>
        </w:rPr>
        <w:t>Скотомогильник</w:t>
      </w:r>
      <w:r w:rsidRPr="007B58EE">
        <w:t xml:space="preserve"> - место для долговременного захоронения трупов сельскохозяйственных и домашних животных, павших от эпизоотии или забитых в порядке предупреждения её распространения. Особый статус охраны и учёта имеют захоронения с сибирской язвой. </w:t>
      </w:r>
    </w:p>
    <w:p w:rsidR="00B429E2" w:rsidRPr="007B58EE" w:rsidRDefault="00B429E2" w:rsidP="00B429E2">
      <w:pPr>
        <w:pStyle w:val="1"/>
        <w:spacing w:before="0" w:line="240" w:lineRule="auto"/>
        <w:ind w:firstLine="708"/>
        <w:jc w:val="both"/>
        <w:rPr>
          <w:rFonts w:ascii="Arial" w:hAnsi="Arial" w:cs="Arial"/>
          <w:b w:val="0"/>
          <w:color w:val="auto"/>
          <w:sz w:val="24"/>
          <w:szCs w:val="24"/>
        </w:rPr>
      </w:pPr>
      <w:bookmarkStart w:id="56" w:name="_Toc144115880"/>
      <w:bookmarkStart w:id="57" w:name="_Toc144124531"/>
      <w:r w:rsidRPr="007B58EE">
        <w:rPr>
          <w:rFonts w:ascii="Arial" w:hAnsi="Arial" w:cs="Arial"/>
          <w:b w:val="0"/>
          <w:color w:val="auto"/>
          <w:sz w:val="24"/>
          <w:szCs w:val="24"/>
        </w:rPr>
        <w:t>3.9 Рекреационное развитие</w:t>
      </w:r>
      <w:bookmarkEnd w:id="56"/>
      <w:bookmarkEnd w:id="57"/>
    </w:p>
    <w:p w:rsidR="00B429E2" w:rsidRPr="007B58EE" w:rsidRDefault="00B429E2" w:rsidP="00B429E2">
      <w:pPr>
        <w:suppressAutoHyphens/>
        <w:spacing w:after="0"/>
        <w:ind w:firstLine="709"/>
        <w:jc w:val="both"/>
        <w:rPr>
          <w:rFonts w:ascii="Arial" w:eastAsia="MS Mincho" w:hAnsi="Arial" w:cs="Arial"/>
          <w:bCs/>
          <w:sz w:val="24"/>
          <w:szCs w:val="24"/>
          <w:lang w:eastAsia="ar-SA"/>
        </w:rPr>
      </w:pPr>
      <w:r w:rsidRPr="007B58EE">
        <w:rPr>
          <w:rFonts w:ascii="Arial" w:eastAsia="MS Mincho" w:hAnsi="Arial" w:cs="Arial"/>
          <w:bCs/>
          <w:sz w:val="24"/>
          <w:szCs w:val="24"/>
          <w:lang w:eastAsia="ar-SA"/>
        </w:rPr>
        <w:t>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Наличие на территории Карагузинского сельсовета живописных природных ландшафтов, этнографического и культурно-исторического потенциала, является стимулирующим действием для развития туризма.</w:t>
      </w:r>
    </w:p>
    <w:p w:rsidR="00B429E2" w:rsidRPr="007B58EE" w:rsidRDefault="00B429E2" w:rsidP="00B429E2">
      <w:pPr>
        <w:pStyle w:val="Default"/>
        <w:spacing w:line="276" w:lineRule="auto"/>
        <w:ind w:firstLine="709"/>
        <w:jc w:val="both"/>
        <w:rPr>
          <w:rFonts w:ascii="Arial" w:hAnsi="Arial" w:cs="Arial"/>
          <w:color w:val="auto"/>
          <w:spacing w:val="2"/>
        </w:rPr>
      </w:pPr>
      <w:r w:rsidRPr="007B58EE">
        <w:rPr>
          <w:rFonts w:ascii="Arial" w:eastAsia="MS Mincho" w:hAnsi="Arial" w:cs="Arial"/>
          <w:bCs/>
          <w:color w:val="auto"/>
          <w:lang w:eastAsia="ar-SA"/>
        </w:rPr>
        <w:t>Современная туристская индустрия является одной из самых высокодоходных отраслей в мировой экономике.</w:t>
      </w:r>
    </w:p>
    <w:p w:rsidR="00B429E2" w:rsidRPr="007B58EE" w:rsidRDefault="00B429E2" w:rsidP="00B429E2">
      <w:pPr>
        <w:widowControl w:val="0"/>
        <w:tabs>
          <w:tab w:val="left" w:pos="709"/>
        </w:tabs>
        <w:autoSpaceDE w:val="0"/>
        <w:spacing w:after="0"/>
        <w:ind w:firstLine="567"/>
        <w:contextualSpacing/>
        <w:jc w:val="both"/>
        <w:rPr>
          <w:rFonts w:ascii="Arial" w:hAnsi="Arial" w:cs="Arial"/>
          <w:sz w:val="24"/>
          <w:szCs w:val="24"/>
        </w:rPr>
      </w:pPr>
      <w:r w:rsidRPr="007B58EE">
        <w:rPr>
          <w:rFonts w:ascii="Arial" w:hAnsi="Arial" w:cs="Arial"/>
          <w:sz w:val="24"/>
          <w:szCs w:val="24"/>
        </w:rPr>
        <w:t>Согласно СТП Оренбургской области Саракташский район и в том числе Карагузинский сельсовет входит в Оренбургскую туристско-рекреационную зону. Муниципальное образование имеет высокие оценочные показатели для функционирования природных особо охраняемых ресурсов и развития на их базе видов туризма и отдыха.</w:t>
      </w:r>
    </w:p>
    <w:p w:rsidR="00B429E2" w:rsidRPr="007B58EE" w:rsidRDefault="00B429E2" w:rsidP="00B429E2">
      <w:pPr>
        <w:tabs>
          <w:tab w:val="left" w:pos="709"/>
        </w:tabs>
        <w:spacing w:after="0"/>
        <w:ind w:firstLine="567"/>
        <w:contextualSpacing/>
        <w:jc w:val="both"/>
        <w:rPr>
          <w:rFonts w:ascii="Arial" w:hAnsi="Arial" w:cs="Arial"/>
          <w:sz w:val="24"/>
          <w:szCs w:val="24"/>
        </w:rPr>
      </w:pPr>
      <w:r w:rsidRPr="007B58EE">
        <w:rPr>
          <w:rFonts w:ascii="Arial" w:hAnsi="Arial" w:cs="Arial"/>
          <w:sz w:val="24"/>
          <w:szCs w:val="24"/>
        </w:rPr>
        <w:t xml:space="preserve">  Благоприятные природно-климатические условия, позволяющие осуществлять рекреационную деятельность, характеризуют муниципальное образование как перспективную территорию для развития многих видов отдыха.</w:t>
      </w:r>
    </w:p>
    <w:p w:rsidR="00B429E2" w:rsidRPr="007B58EE" w:rsidRDefault="00B429E2" w:rsidP="00B429E2">
      <w:pPr>
        <w:pStyle w:val="Default"/>
        <w:spacing w:line="276" w:lineRule="auto"/>
        <w:ind w:firstLine="709"/>
        <w:jc w:val="both"/>
        <w:rPr>
          <w:rFonts w:ascii="Arial" w:hAnsi="Arial" w:cs="Arial"/>
          <w:color w:val="auto"/>
          <w:spacing w:val="2"/>
        </w:rPr>
      </w:pPr>
      <w:r w:rsidRPr="007B58EE">
        <w:rPr>
          <w:rFonts w:ascii="Arial" w:hAnsi="Arial" w:cs="Arial"/>
          <w:color w:val="auto"/>
          <w:spacing w:val="2"/>
        </w:rPr>
        <w:t xml:space="preserve">Схемой территориального планирования Оренбургской области планируется выделение территорий и резервирование земельных участков для организации ООПТ, статус которых не определен, на первую очередь, в Карагузинском сельсовете. </w:t>
      </w:r>
    </w:p>
    <w:p w:rsidR="00B429E2" w:rsidRPr="007B58EE" w:rsidRDefault="00B429E2" w:rsidP="00B429E2">
      <w:pPr>
        <w:pStyle w:val="S"/>
        <w:spacing w:line="276" w:lineRule="auto"/>
        <w:rPr>
          <w:rFonts w:ascii="Arial" w:hAnsi="Arial" w:cs="Arial"/>
        </w:rPr>
      </w:pPr>
      <w:bookmarkStart w:id="58" w:name="_Toc366659611"/>
      <w:bookmarkStart w:id="59" w:name="_Toc366664167"/>
      <w:bookmarkStart w:id="60" w:name="_Toc368041021"/>
      <w:bookmarkStart w:id="61" w:name="_Toc372390787"/>
      <w:bookmarkStart w:id="62" w:name="_Toc374892236"/>
      <w:bookmarkStart w:id="63" w:name="_Toc390603975"/>
      <w:r w:rsidRPr="007B58EE">
        <w:rPr>
          <w:rFonts w:ascii="Arial" w:hAnsi="Arial" w:cs="Arial"/>
        </w:rPr>
        <w:t>Проектные предложения</w:t>
      </w:r>
      <w:bookmarkEnd w:id="58"/>
      <w:bookmarkEnd w:id="59"/>
      <w:bookmarkEnd w:id="60"/>
      <w:bookmarkEnd w:id="61"/>
      <w:bookmarkEnd w:id="62"/>
      <w:bookmarkEnd w:id="63"/>
    </w:p>
    <w:p w:rsidR="00B429E2" w:rsidRPr="007B58EE" w:rsidRDefault="00B429E2" w:rsidP="00B429E2">
      <w:pPr>
        <w:tabs>
          <w:tab w:val="left" w:pos="709"/>
        </w:tabs>
        <w:spacing w:after="0"/>
        <w:ind w:firstLine="709"/>
        <w:contextualSpacing/>
        <w:jc w:val="both"/>
        <w:rPr>
          <w:rFonts w:ascii="Arial" w:hAnsi="Arial" w:cs="Arial"/>
          <w:color w:val="000000"/>
          <w:sz w:val="24"/>
          <w:szCs w:val="24"/>
        </w:rPr>
      </w:pPr>
      <w:r w:rsidRPr="007B58EE">
        <w:rPr>
          <w:rFonts w:ascii="Arial" w:hAnsi="Arial" w:cs="Arial"/>
          <w:sz w:val="24"/>
          <w:szCs w:val="24"/>
        </w:rPr>
        <w:lastRenderedPageBreak/>
        <w:t>Проектом предполагается развитие туристического комплекса с учетом участия в реализации областной целевой программы «Развитие туризма в Оренбургской области».</w:t>
      </w:r>
    </w:p>
    <w:p w:rsidR="00B429E2" w:rsidRPr="007B58EE" w:rsidRDefault="00B429E2" w:rsidP="00B429E2">
      <w:pPr>
        <w:pStyle w:val="ae"/>
        <w:spacing w:after="0"/>
        <w:ind w:left="0" w:firstLine="709"/>
        <w:jc w:val="both"/>
        <w:rPr>
          <w:rFonts w:ascii="Arial" w:hAnsi="Arial" w:cs="Arial"/>
          <w:sz w:val="24"/>
          <w:szCs w:val="24"/>
        </w:rPr>
      </w:pPr>
      <w:r w:rsidRPr="007B58EE">
        <w:rPr>
          <w:rFonts w:ascii="Arial" w:hAnsi="Arial" w:cs="Arial"/>
          <w:sz w:val="24"/>
          <w:szCs w:val="24"/>
        </w:rPr>
        <w:t xml:space="preserve">Главная цель политики муниципального образования Карагузинский сельсовет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w:t>
      </w:r>
    </w:p>
    <w:p w:rsidR="00B429E2" w:rsidRPr="007B58EE" w:rsidRDefault="00B429E2" w:rsidP="00B429E2">
      <w:pPr>
        <w:spacing w:after="0"/>
        <w:ind w:firstLine="709"/>
        <w:jc w:val="both"/>
        <w:rPr>
          <w:rFonts w:ascii="Arial" w:hAnsi="Arial" w:cs="Arial"/>
          <w:sz w:val="24"/>
          <w:szCs w:val="24"/>
        </w:rPr>
      </w:pPr>
      <w:r w:rsidRPr="007B58EE">
        <w:rPr>
          <w:rFonts w:ascii="Arial" w:hAnsi="Arial" w:cs="Arial"/>
          <w:sz w:val="24"/>
          <w:szCs w:val="24"/>
        </w:rPr>
        <w:t>Основные задачи:</w:t>
      </w:r>
    </w:p>
    <w:p w:rsidR="00B429E2" w:rsidRPr="007B58EE" w:rsidRDefault="00B429E2" w:rsidP="00B429E2">
      <w:pPr>
        <w:pStyle w:val="ae"/>
        <w:numPr>
          <w:ilvl w:val="0"/>
          <w:numId w:val="31"/>
        </w:numPr>
        <w:tabs>
          <w:tab w:val="left" w:pos="1134"/>
        </w:tabs>
        <w:spacing w:after="0"/>
        <w:ind w:left="0" w:firstLine="709"/>
        <w:jc w:val="both"/>
        <w:rPr>
          <w:rFonts w:ascii="Arial" w:hAnsi="Arial" w:cs="Arial"/>
          <w:sz w:val="24"/>
          <w:szCs w:val="24"/>
        </w:rPr>
      </w:pPr>
      <w:r w:rsidRPr="007B58EE">
        <w:rPr>
          <w:rFonts w:ascii="Arial" w:hAnsi="Arial" w:cs="Arial"/>
          <w:sz w:val="24"/>
          <w:szCs w:val="24"/>
        </w:rPr>
        <w:t xml:space="preserve">восстановление </w:t>
      </w:r>
      <w:proofErr w:type="gramStart"/>
      <w:r w:rsidRPr="007B58EE">
        <w:rPr>
          <w:rFonts w:ascii="Arial" w:hAnsi="Arial" w:cs="Arial"/>
          <w:sz w:val="24"/>
          <w:szCs w:val="24"/>
        </w:rPr>
        <w:t>брошенных</w:t>
      </w:r>
      <w:proofErr w:type="gramEnd"/>
      <w:r w:rsidRPr="007B58EE">
        <w:rPr>
          <w:rFonts w:ascii="Arial" w:hAnsi="Arial" w:cs="Arial"/>
          <w:sz w:val="24"/>
          <w:szCs w:val="24"/>
        </w:rPr>
        <w:t xml:space="preserve"> КФХ;</w:t>
      </w:r>
    </w:p>
    <w:p w:rsidR="00B429E2" w:rsidRPr="007B58EE" w:rsidRDefault="00B429E2" w:rsidP="00B429E2">
      <w:pPr>
        <w:pStyle w:val="ae"/>
        <w:numPr>
          <w:ilvl w:val="0"/>
          <w:numId w:val="31"/>
        </w:numPr>
        <w:tabs>
          <w:tab w:val="left" w:pos="1134"/>
        </w:tabs>
        <w:spacing w:after="0"/>
        <w:ind w:left="0" w:firstLine="709"/>
        <w:jc w:val="both"/>
        <w:rPr>
          <w:rFonts w:ascii="Arial" w:hAnsi="Arial" w:cs="Arial"/>
          <w:sz w:val="24"/>
          <w:szCs w:val="24"/>
        </w:rPr>
      </w:pPr>
      <w:r w:rsidRPr="007B58EE">
        <w:rPr>
          <w:rFonts w:ascii="Arial" w:hAnsi="Arial" w:cs="Arial"/>
          <w:sz w:val="24"/>
          <w:szCs w:val="24"/>
        </w:rPr>
        <w:t>внедрение новых технологий в агропромышленный комплекс;</w:t>
      </w:r>
    </w:p>
    <w:p w:rsidR="00B429E2" w:rsidRPr="007B58EE" w:rsidRDefault="00B429E2" w:rsidP="00B429E2">
      <w:pPr>
        <w:pStyle w:val="ae"/>
        <w:numPr>
          <w:ilvl w:val="0"/>
          <w:numId w:val="31"/>
        </w:numPr>
        <w:tabs>
          <w:tab w:val="left" w:pos="1134"/>
        </w:tabs>
        <w:spacing w:after="0"/>
        <w:ind w:left="0" w:firstLine="709"/>
        <w:jc w:val="both"/>
        <w:rPr>
          <w:rFonts w:ascii="Arial" w:hAnsi="Arial" w:cs="Arial"/>
          <w:sz w:val="24"/>
          <w:szCs w:val="24"/>
        </w:rPr>
      </w:pPr>
      <w:r w:rsidRPr="007B58EE">
        <w:rPr>
          <w:rFonts w:ascii="Arial" w:hAnsi="Arial" w:cs="Arial"/>
          <w:sz w:val="24"/>
          <w:szCs w:val="24"/>
        </w:rPr>
        <w:t>формирование благоприятных условий для инвесторов путём создания необходимой инфраструктуры;</w:t>
      </w:r>
    </w:p>
    <w:p w:rsidR="00B429E2" w:rsidRPr="007B58EE" w:rsidRDefault="00B429E2" w:rsidP="00B429E2">
      <w:pPr>
        <w:pStyle w:val="ae"/>
        <w:numPr>
          <w:ilvl w:val="0"/>
          <w:numId w:val="31"/>
        </w:numPr>
        <w:tabs>
          <w:tab w:val="left" w:pos="1134"/>
        </w:tabs>
        <w:spacing w:after="0"/>
        <w:ind w:left="0" w:firstLine="709"/>
        <w:jc w:val="both"/>
        <w:rPr>
          <w:rFonts w:ascii="Arial" w:hAnsi="Arial" w:cs="Arial"/>
          <w:sz w:val="24"/>
          <w:szCs w:val="24"/>
        </w:rPr>
      </w:pPr>
      <w:r w:rsidRPr="007B58EE">
        <w:rPr>
          <w:rFonts w:ascii="Arial" w:hAnsi="Arial" w:cs="Arial"/>
          <w:sz w:val="24"/>
          <w:szCs w:val="24"/>
        </w:rPr>
        <w:t>продвижение сельхозпродукции за пределы региона и активное развитие внутренних и внешних экономических связей;</w:t>
      </w:r>
    </w:p>
    <w:p w:rsidR="00B429E2" w:rsidRPr="007B58EE" w:rsidRDefault="00B429E2" w:rsidP="00B429E2">
      <w:pPr>
        <w:pStyle w:val="ae"/>
        <w:numPr>
          <w:ilvl w:val="0"/>
          <w:numId w:val="31"/>
        </w:numPr>
        <w:tabs>
          <w:tab w:val="left" w:pos="1134"/>
          <w:tab w:val="left" w:pos="8343"/>
        </w:tabs>
        <w:spacing w:after="0"/>
        <w:ind w:left="0" w:firstLine="709"/>
        <w:jc w:val="both"/>
        <w:rPr>
          <w:rFonts w:ascii="Arial" w:hAnsi="Arial" w:cs="Arial"/>
          <w:sz w:val="24"/>
          <w:szCs w:val="24"/>
        </w:rPr>
      </w:pPr>
      <w:r w:rsidRPr="007B58EE">
        <w:rPr>
          <w:rFonts w:ascii="Arial" w:hAnsi="Arial" w:cs="Arial"/>
          <w:sz w:val="24"/>
          <w:szCs w:val="24"/>
        </w:rPr>
        <w:t xml:space="preserve">привлечение инвестиций в туристическую сферу деятельности. </w:t>
      </w:r>
    </w:p>
    <w:p w:rsidR="00B429E2" w:rsidRPr="007B58EE" w:rsidRDefault="00B429E2" w:rsidP="00B429E2">
      <w:pPr>
        <w:pStyle w:val="ae"/>
        <w:tabs>
          <w:tab w:val="left" w:pos="1134"/>
        </w:tabs>
        <w:spacing w:after="0"/>
        <w:ind w:left="0" w:firstLine="709"/>
        <w:jc w:val="both"/>
        <w:rPr>
          <w:rFonts w:ascii="Arial" w:hAnsi="Arial" w:cs="Arial"/>
          <w:sz w:val="24"/>
          <w:szCs w:val="24"/>
        </w:rPr>
      </w:pPr>
      <w:r w:rsidRPr="007B58EE">
        <w:rPr>
          <w:rFonts w:ascii="Arial" w:hAnsi="Arial" w:cs="Arial"/>
          <w:sz w:val="24"/>
          <w:szCs w:val="24"/>
        </w:rPr>
        <w:t>Развитию экономики сельсовета способствует:</w:t>
      </w:r>
    </w:p>
    <w:p w:rsidR="00B429E2" w:rsidRPr="007B58EE" w:rsidRDefault="00B429E2" w:rsidP="00B429E2">
      <w:pPr>
        <w:pStyle w:val="ae"/>
        <w:numPr>
          <w:ilvl w:val="0"/>
          <w:numId w:val="32"/>
        </w:numPr>
        <w:tabs>
          <w:tab w:val="left" w:pos="1134"/>
        </w:tabs>
        <w:spacing w:after="0"/>
        <w:ind w:left="0" w:firstLine="709"/>
        <w:jc w:val="both"/>
        <w:rPr>
          <w:rFonts w:ascii="Arial" w:hAnsi="Arial" w:cs="Arial"/>
          <w:sz w:val="24"/>
          <w:szCs w:val="24"/>
        </w:rPr>
      </w:pPr>
      <w:r w:rsidRPr="007B58EE">
        <w:rPr>
          <w:rFonts w:ascii="Arial" w:hAnsi="Arial" w:cs="Arial"/>
          <w:sz w:val="24"/>
          <w:szCs w:val="24"/>
        </w:rPr>
        <w:t>свободные площади под сельское хозяйство;</w:t>
      </w:r>
    </w:p>
    <w:p w:rsidR="00B429E2" w:rsidRPr="007B58EE" w:rsidRDefault="00B429E2" w:rsidP="00B429E2">
      <w:pPr>
        <w:pStyle w:val="ae"/>
        <w:numPr>
          <w:ilvl w:val="0"/>
          <w:numId w:val="32"/>
        </w:numPr>
        <w:tabs>
          <w:tab w:val="left" w:pos="1134"/>
        </w:tabs>
        <w:spacing w:after="0"/>
        <w:ind w:left="0" w:firstLine="709"/>
        <w:jc w:val="both"/>
        <w:rPr>
          <w:rFonts w:ascii="Arial" w:hAnsi="Arial" w:cs="Arial"/>
          <w:sz w:val="24"/>
          <w:szCs w:val="24"/>
        </w:rPr>
      </w:pPr>
      <w:r w:rsidRPr="007B58EE">
        <w:rPr>
          <w:rFonts w:ascii="Arial" w:hAnsi="Arial" w:cs="Arial"/>
          <w:sz w:val="24"/>
          <w:szCs w:val="24"/>
        </w:rPr>
        <w:t>небольшое расстояние до административного райцентра (пос</w:t>
      </w:r>
      <w:proofErr w:type="gramStart"/>
      <w:r w:rsidRPr="007B58EE">
        <w:rPr>
          <w:rFonts w:ascii="Arial" w:hAnsi="Arial" w:cs="Arial"/>
          <w:sz w:val="24"/>
          <w:szCs w:val="24"/>
        </w:rPr>
        <w:t>.С</w:t>
      </w:r>
      <w:proofErr w:type="gramEnd"/>
      <w:r w:rsidRPr="007B58EE">
        <w:rPr>
          <w:rFonts w:ascii="Arial" w:hAnsi="Arial" w:cs="Arial"/>
          <w:sz w:val="24"/>
          <w:szCs w:val="24"/>
        </w:rPr>
        <w:t>аракташ- 40 км).</w:t>
      </w:r>
    </w:p>
    <w:p w:rsidR="00181EFF" w:rsidRPr="007B58EE" w:rsidRDefault="00181EFF" w:rsidP="00181EFF">
      <w:pPr>
        <w:pStyle w:val="1"/>
        <w:spacing w:before="0" w:line="240" w:lineRule="auto"/>
        <w:ind w:firstLine="708"/>
        <w:jc w:val="both"/>
        <w:rPr>
          <w:rFonts w:ascii="Arial" w:hAnsi="Arial" w:cs="Arial"/>
          <w:b w:val="0"/>
          <w:color w:val="auto"/>
          <w:sz w:val="24"/>
          <w:szCs w:val="24"/>
        </w:rPr>
      </w:pPr>
      <w:bookmarkStart w:id="64" w:name="_Toc144115881"/>
      <w:bookmarkStart w:id="65" w:name="_Toc144124532"/>
      <w:r w:rsidRPr="007B58EE">
        <w:rPr>
          <w:rFonts w:ascii="Arial" w:hAnsi="Arial" w:cs="Arial"/>
          <w:b w:val="0"/>
          <w:color w:val="auto"/>
          <w:sz w:val="24"/>
          <w:szCs w:val="24"/>
        </w:rPr>
        <w:t>3.10 Перспективы развития поселения</w:t>
      </w:r>
      <w:bookmarkEnd w:id="64"/>
      <w:bookmarkEnd w:id="65"/>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В перспективный период развитие поселения будет определяться рядом факторов:</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 экономико-географическим положением, природно-климатическими и транспортными условиями;</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 имеющимися ресурсами;</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 накопленным экономическим и социальным потенциалом;</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 развитием новых форм хозяйственной деятельности сельского поселения, его функций и совершенствованием системы самоуправления;</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 внедрением новых экономических отношений, как в производственную, так и в социальную сферу.</w:t>
      </w:r>
    </w:p>
    <w:p w:rsidR="00265639" w:rsidRPr="007B58EE" w:rsidRDefault="00265639" w:rsidP="00966F78">
      <w:pPr>
        <w:spacing w:after="0"/>
        <w:ind w:firstLine="709"/>
        <w:jc w:val="both"/>
        <w:rPr>
          <w:rFonts w:ascii="Arial" w:hAnsi="Arial" w:cs="Arial"/>
          <w:sz w:val="24"/>
          <w:szCs w:val="24"/>
        </w:rPr>
      </w:pPr>
    </w:p>
    <w:p w:rsidR="00966F78" w:rsidRPr="007B58EE" w:rsidRDefault="00966F78" w:rsidP="00966F78">
      <w:pPr>
        <w:pStyle w:val="1"/>
        <w:spacing w:before="0" w:line="240" w:lineRule="auto"/>
        <w:ind w:firstLine="708"/>
        <w:jc w:val="both"/>
        <w:rPr>
          <w:rFonts w:ascii="Arial" w:hAnsi="Arial" w:cs="Arial"/>
          <w:b w:val="0"/>
          <w:color w:val="auto"/>
          <w:sz w:val="24"/>
          <w:szCs w:val="24"/>
        </w:rPr>
      </w:pPr>
      <w:bookmarkStart w:id="66" w:name="_Toc144124533"/>
      <w:r w:rsidRPr="007B58EE">
        <w:rPr>
          <w:rFonts w:ascii="Arial" w:hAnsi="Arial" w:cs="Arial"/>
          <w:b w:val="0"/>
          <w:color w:val="auto"/>
          <w:sz w:val="24"/>
          <w:szCs w:val="24"/>
        </w:rPr>
        <w:t>3.11 Ресурсы и основные направления развития</w:t>
      </w:r>
      <w:bookmarkEnd w:id="66"/>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Перспективы развития поселения связаны с административно-управленческим, хозяйственным и культурно-бытовым обслуживанием.</w:t>
      </w:r>
    </w:p>
    <w:p w:rsidR="00966F78" w:rsidRPr="007B58EE" w:rsidRDefault="00966F78" w:rsidP="00966F78">
      <w:pPr>
        <w:spacing w:after="0"/>
        <w:ind w:firstLine="708"/>
        <w:jc w:val="both"/>
        <w:rPr>
          <w:rFonts w:ascii="Arial" w:hAnsi="Arial" w:cs="Arial"/>
          <w:sz w:val="24"/>
          <w:szCs w:val="24"/>
        </w:rPr>
      </w:pPr>
      <w:r w:rsidRPr="007B58EE">
        <w:rPr>
          <w:rFonts w:ascii="Arial" w:hAnsi="Arial" w:cs="Arial"/>
          <w:sz w:val="24"/>
          <w:szCs w:val="24"/>
        </w:rPr>
        <w:t xml:space="preserve">Карагузинский сельсовет уже в настоящее время обладает большим производственным потенциалом, основу которого составляют предприятия сельского хозяйства, животноводства, которые при условии стабилизации ситуации в целом по стране способны развивать свою деятельность, обеспечивая жителей рабочими местами. </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lastRenderedPageBreak/>
        <w:t>При условии роста объёмов производства продукции сельского хозяйства - дальнейшее развитие могут получить новое строительство перерабатывающих производств.</w:t>
      </w:r>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Дальнейшее развитие сферы обслуживания, предприятий пищевой и лёгкой промышленности, агропромышленного комплекса.</w:t>
      </w:r>
    </w:p>
    <w:p w:rsidR="00966F78" w:rsidRPr="007B58EE" w:rsidRDefault="00966F78" w:rsidP="00966F78">
      <w:pPr>
        <w:spacing w:after="0"/>
        <w:ind w:firstLine="709"/>
        <w:jc w:val="both"/>
        <w:rPr>
          <w:rFonts w:ascii="Arial" w:hAnsi="Arial" w:cs="Arial"/>
          <w:sz w:val="24"/>
          <w:szCs w:val="24"/>
        </w:rPr>
      </w:pPr>
    </w:p>
    <w:p w:rsidR="00966F78" w:rsidRPr="007B58EE" w:rsidRDefault="00966F78" w:rsidP="00966F78">
      <w:pPr>
        <w:pStyle w:val="1"/>
        <w:spacing w:before="0" w:line="240" w:lineRule="auto"/>
        <w:ind w:firstLine="708"/>
        <w:jc w:val="both"/>
        <w:rPr>
          <w:rFonts w:ascii="Arial" w:hAnsi="Arial" w:cs="Arial"/>
          <w:b w:val="0"/>
          <w:color w:val="auto"/>
          <w:sz w:val="24"/>
          <w:szCs w:val="24"/>
        </w:rPr>
      </w:pPr>
      <w:bookmarkStart w:id="67" w:name="_Toc144115883"/>
      <w:bookmarkStart w:id="68" w:name="_Toc144124534"/>
      <w:r w:rsidRPr="007B58EE">
        <w:rPr>
          <w:rFonts w:ascii="Arial" w:hAnsi="Arial" w:cs="Arial"/>
          <w:b w:val="0"/>
          <w:color w:val="auto"/>
          <w:sz w:val="24"/>
          <w:szCs w:val="24"/>
        </w:rPr>
        <w:t>3.12 Отдых и туризм</w:t>
      </w:r>
      <w:bookmarkEnd w:id="67"/>
      <w:bookmarkEnd w:id="68"/>
    </w:p>
    <w:p w:rsidR="00966F78" w:rsidRPr="007B58EE" w:rsidRDefault="00966F78" w:rsidP="00966F78">
      <w:pPr>
        <w:spacing w:after="0"/>
        <w:ind w:firstLine="709"/>
        <w:jc w:val="both"/>
        <w:rPr>
          <w:rFonts w:ascii="Arial" w:hAnsi="Arial" w:cs="Arial"/>
          <w:sz w:val="24"/>
          <w:szCs w:val="24"/>
        </w:rPr>
      </w:pPr>
      <w:r w:rsidRPr="007B58EE">
        <w:rPr>
          <w:rFonts w:ascii="Arial" w:hAnsi="Arial" w:cs="Arial"/>
          <w:sz w:val="24"/>
          <w:szCs w:val="24"/>
        </w:rPr>
        <w:t>Ландшафтные особенности, а также рекреационный потенциал поселения благоприятны для обеспечения местного населения зоной отдыха</w:t>
      </w:r>
      <w:r w:rsidR="00C15A78" w:rsidRPr="007B58EE">
        <w:rPr>
          <w:rFonts w:ascii="Arial" w:hAnsi="Arial" w:cs="Arial"/>
          <w:sz w:val="24"/>
          <w:szCs w:val="24"/>
        </w:rPr>
        <w:t>.</w:t>
      </w:r>
    </w:p>
    <w:p w:rsidR="00265639" w:rsidRPr="007B58EE" w:rsidRDefault="00265639" w:rsidP="00265639">
      <w:pPr>
        <w:spacing w:after="0"/>
        <w:ind w:firstLine="709"/>
        <w:jc w:val="both"/>
        <w:rPr>
          <w:rFonts w:ascii="Arial" w:hAnsi="Arial" w:cs="Arial"/>
          <w:sz w:val="24"/>
          <w:szCs w:val="24"/>
        </w:rPr>
      </w:pPr>
    </w:p>
    <w:p w:rsidR="00265639" w:rsidRPr="007B58EE" w:rsidRDefault="00265639" w:rsidP="00265639">
      <w:pPr>
        <w:pStyle w:val="1"/>
        <w:spacing w:before="0" w:line="240" w:lineRule="auto"/>
        <w:ind w:firstLine="708"/>
        <w:jc w:val="both"/>
        <w:rPr>
          <w:rFonts w:ascii="Arial" w:hAnsi="Arial" w:cs="Arial"/>
          <w:b w:val="0"/>
          <w:color w:val="auto"/>
          <w:sz w:val="24"/>
          <w:szCs w:val="24"/>
        </w:rPr>
      </w:pPr>
      <w:bookmarkStart w:id="69" w:name="_Toc144115884"/>
      <w:bookmarkStart w:id="70" w:name="_Toc144124535"/>
      <w:r w:rsidRPr="007B58EE">
        <w:rPr>
          <w:rFonts w:ascii="Arial" w:hAnsi="Arial" w:cs="Arial"/>
          <w:b w:val="0"/>
          <w:color w:val="auto"/>
          <w:sz w:val="24"/>
          <w:szCs w:val="24"/>
        </w:rPr>
        <w:t>3.13 Анализ комплексного развития территории</w:t>
      </w:r>
      <w:bookmarkEnd w:id="69"/>
      <w:bookmarkEnd w:id="70"/>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Анализ комплексного развития территории МО </w:t>
      </w:r>
      <w:r w:rsidR="007C28FA" w:rsidRPr="007B58EE">
        <w:rPr>
          <w:rFonts w:ascii="Arial" w:hAnsi="Arial" w:cs="Arial"/>
          <w:sz w:val="24"/>
          <w:szCs w:val="24"/>
        </w:rPr>
        <w:t>Каагузинский</w:t>
      </w:r>
      <w:r w:rsidRPr="007B58EE">
        <w:rPr>
          <w:rFonts w:ascii="Arial" w:hAnsi="Arial" w:cs="Arial"/>
          <w:sz w:val="24"/>
          <w:szCs w:val="24"/>
        </w:rPr>
        <w:t xml:space="preserve"> сельсовет выполнен с целью определения:</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соответствия основных видов функционального использования территорий их местоположению, требованиям нормативного использования;</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территорий и объектов, нуждающихся в защите от негативных воздействий на окружающую среду;</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планировочных ограничений использования территории сельского поселения, источников негативных воздействий на окружающую среду и ареалов этих воздействий;</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территориальных различий и проблем в инженерном оборудовании застройки и территории сельского поселения;</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дифференцированной градостроительной ценности территории сельского поселения;</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векторов развития территорий на перспективу.</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В результате комплексного градостроительного анализа выявлены территории, благоприятные для размещения нового жилищного строительства. В пределах границы сельского поселения пригодно под освоение на первую очередь строительства под малоэтажную (индивидуальную, усадебную) жилую застройку. </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В проекте предусмотрено развитие территории МО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с учетом естественного прироста населения и миграции населения.</w:t>
      </w:r>
    </w:p>
    <w:p w:rsidR="004140FB"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Проведённая оценка позволила не только выявить границы территорий конфликтных эколого-градостроительных ситуаций, сформировавшихся в процессе исторического развития сельского поселения, но и определить границы участков, в той или иной степени пригодных для градостроительного освоения. </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При этом появляется возможность территориально обособить участки, пригодные для назначения планируемых функций, условно пригодные при реализации определённых решений и мер, а также фактически непригодные при соблюдении требований действующего градостроительного, санитарного и природоохранного законодательства.</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lastRenderedPageBreak/>
        <w:t>Результаты оценки территории по природно-экологическим и санитарно-гигиеническим факторам позволили провести типизацию территорий по несоответствию установленным санитарным режимам и природоохранным требованиям к содержанию территорий и функционированию объектов на существующее положение и планируемый срок. Выделены несколько типов территорий, в пределах которых их функциональное использование (назначение) не соответствует нормативным требованиям. К ним отнесены участки ненормативного градостроительного использования территории, связанные с нарушением режимов санитарно-защитных зон.</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На основании комплексной оценки территории проведено зонирование, результаты которого представлены на схеме функционального зонирования территории.</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Территории санитарн</w:t>
      </w:r>
      <w:proofErr w:type="gramStart"/>
      <w:r w:rsidRPr="007B58EE">
        <w:rPr>
          <w:rFonts w:ascii="Arial" w:hAnsi="Arial" w:cs="Arial"/>
          <w:sz w:val="24"/>
          <w:szCs w:val="24"/>
        </w:rPr>
        <w:t>о-</w:t>
      </w:r>
      <w:proofErr w:type="gramEnd"/>
      <w:r w:rsidRPr="007B58EE">
        <w:rPr>
          <w:rFonts w:ascii="Arial" w:hAnsi="Arial" w:cs="Arial"/>
          <w:sz w:val="24"/>
          <w:szCs w:val="24"/>
        </w:rPr>
        <w:t xml:space="preserve"> защитных зон производственных и коммунальных объектов оцениваются как непригодные для использования под жилищные функции.</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Однако, территории санитарно-защитных зон объектов, предполагаемых к перебазированию, либо участки сокращаемых санитарно-защитных зон и санитарных разрывов в результате специальных мер оцениваются как «условно пригодные при реализации градостроительных решений». Территории, содержание которых может быть приведено в соответствии с требованиями действующего природоохранного и санитарного законодательства оцениваются как «условно пригодные при выполнении требований режимов использования».</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Оценка градостроительной ценности проводилась по ряду качественных и количественных показателей, характеризующих условия развития той или иной функций на определённой территории.</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При этом территория оценивалась с двух противоположных позиций:</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по условиям привлекательности данного места для размещения данной функции;</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 по условиям, осложняющим организацию этой функции в данном месте. </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 xml:space="preserve">При оценке привлекательности выделялись группы условий, которым была присвоена категория (значимость). Полученная сводная оценка отражает уровень привлекательности условий. </w:t>
      </w:r>
    </w:p>
    <w:p w:rsidR="00265639" w:rsidRPr="007B58EE" w:rsidRDefault="00265639" w:rsidP="00FB0151">
      <w:pPr>
        <w:spacing w:after="0"/>
        <w:ind w:firstLine="709"/>
        <w:jc w:val="both"/>
        <w:rPr>
          <w:rFonts w:ascii="Arial" w:hAnsi="Arial" w:cs="Arial"/>
          <w:sz w:val="24"/>
          <w:szCs w:val="24"/>
        </w:rPr>
      </w:pPr>
      <w:r w:rsidRPr="007B58EE">
        <w:rPr>
          <w:rFonts w:ascii="Arial" w:hAnsi="Arial" w:cs="Arial"/>
          <w:sz w:val="24"/>
          <w:szCs w:val="24"/>
        </w:rPr>
        <w:t>Ограничивающие условия учитывались путём наложения зон, отражающих ряд планировочных и природоохранных ограничений. Отдельно оценивались зелёные насаждения, необходимые для создания непрерывного природно-экономического каркаса поселка и прилегающих территорий.</w:t>
      </w:r>
    </w:p>
    <w:p w:rsidR="006F3783" w:rsidRPr="007B58EE" w:rsidRDefault="006F3783" w:rsidP="006F3783">
      <w:pPr>
        <w:pStyle w:val="1"/>
        <w:spacing w:before="0" w:line="240" w:lineRule="auto"/>
        <w:ind w:firstLine="708"/>
        <w:jc w:val="both"/>
        <w:rPr>
          <w:rFonts w:ascii="Arial" w:hAnsi="Arial" w:cs="Arial"/>
          <w:b w:val="0"/>
          <w:color w:val="auto"/>
          <w:sz w:val="24"/>
          <w:szCs w:val="24"/>
        </w:rPr>
      </w:pPr>
      <w:bookmarkStart w:id="71" w:name="_Toc144115885"/>
      <w:bookmarkStart w:id="72" w:name="_Toc144124536"/>
      <w:r w:rsidRPr="007B58EE">
        <w:rPr>
          <w:rFonts w:ascii="Arial" w:hAnsi="Arial" w:cs="Arial"/>
          <w:b w:val="0"/>
          <w:color w:val="auto"/>
          <w:sz w:val="24"/>
          <w:szCs w:val="24"/>
        </w:rPr>
        <w:t>3.14 Выводы</w:t>
      </w:r>
      <w:bookmarkEnd w:id="71"/>
      <w:bookmarkEnd w:id="72"/>
    </w:p>
    <w:p w:rsidR="006F3783" w:rsidRPr="007B58EE" w:rsidRDefault="006F3783" w:rsidP="006F3783">
      <w:pPr>
        <w:spacing w:after="0"/>
        <w:ind w:firstLine="709"/>
        <w:jc w:val="both"/>
        <w:rPr>
          <w:rFonts w:ascii="Arial" w:hAnsi="Arial" w:cs="Arial"/>
          <w:sz w:val="24"/>
          <w:szCs w:val="24"/>
        </w:rPr>
      </w:pPr>
      <w:bookmarkStart w:id="73" w:name="_Toc20213981"/>
      <w:bookmarkStart w:id="74" w:name="_Toc69297727"/>
      <w:bookmarkStart w:id="75" w:name="_Toc71545815"/>
      <w:r w:rsidRPr="007B58EE">
        <w:rPr>
          <w:rFonts w:ascii="Arial" w:hAnsi="Arial" w:cs="Arial"/>
          <w:sz w:val="24"/>
          <w:szCs w:val="24"/>
        </w:rPr>
        <w:t xml:space="preserve">Проведённый анализ состояния территории МО </w:t>
      </w:r>
      <w:r w:rsidR="007C28FA" w:rsidRPr="007B58EE">
        <w:rPr>
          <w:rFonts w:ascii="Arial" w:hAnsi="Arial" w:cs="Arial"/>
          <w:sz w:val="24"/>
          <w:szCs w:val="24"/>
        </w:rPr>
        <w:t>Карагузинский</w:t>
      </w:r>
      <w:r w:rsidRPr="007B58EE">
        <w:rPr>
          <w:rFonts w:ascii="Arial" w:hAnsi="Arial" w:cs="Arial"/>
          <w:sz w:val="24"/>
          <w:szCs w:val="24"/>
        </w:rPr>
        <w:t xml:space="preserve"> сельсовет, и прилегающих территорий позволил обозначить проблемы и направления её комплексного развития.</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lastRenderedPageBreak/>
        <w:t>Планировочные ограничения, обусловленные преимущественно природно-экологическими, санитарно-гигиеническими условиями, учтены при разработке проектного предложения территориального развития сельсовета.</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t>Кроме того, эти ограничения могут использоваться и самостоятельно различными службами при размещении отдельных объектов и отводе земельных участков.</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t>Проведённая оценка позволила определить градостроительную ценность территории сельского поселения. Выделить промышленные территории b селитебные территории.</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t>Результатом оценки является также выявление территорий ненормативного градостроительного использования – нарушение режимов санитарно-защитных зон.</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t>Оценка градостроительной ценности территорий может послужить основой экономического регулирования использования территории и связанной с ней недвижимостью.</w:t>
      </w:r>
    </w:p>
    <w:p w:rsidR="006F3783" w:rsidRPr="007B58EE" w:rsidRDefault="006F3783" w:rsidP="006F3783">
      <w:pPr>
        <w:spacing w:after="0"/>
        <w:ind w:firstLine="709"/>
        <w:jc w:val="both"/>
        <w:rPr>
          <w:rFonts w:ascii="Arial" w:hAnsi="Arial" w:cs="Arial"/>
          <w:sz w:val="24"/>
          <w:szCs w:val="24"/>
        </w:rPr>
      </w:pPr>
      <w:r w:rsidRPr="007B58EE">
        <w:rPr>
          <w:rFonts w:ascii="Arial" w:hAnsi="Arial" w:cs="Arial"/>
          <w:sz w:val="24"/>
          <w:szCs w:val="24"/>
        </w:rPr>
        <w:br w:type="page"/>
      </w:r>
    </w:p>
    <w:bookmarkEnd w:id="73"/>
    <w:bookmarkEnd w:id="74"/>
    <w:bookmarkEnd w:id="75"/>
    <w:p w:rsidR="004B52FC" w:rsidRPr="007B58EE" w:rsidRDefault="004B52FC" w:rsidP="00910638">
      <w:pPr>
        <w:pStyle w:val="1"/>
        <w:ind w:firstLine="851"/>
        <w:jc w:val="both"/>
        <w:rPr>
          <w:rFonts w:ascii="Arial" w:hAnsi="Arial" w:cs="Arial"/>
          <w:b w:val="0"/>
          <w:sz w:val="24"/>
          <w:szCs w:val="24"/>
          <w:shd w:val="clear" w:color="auto" w:fill="FFFFFF"/>
        </w:rPr>
        <w:sectPr w:rsidR="004B52FC" w:rsidRPr="007B58EE" w:rsidSect="00DA61D7">
          <w:pgSz w:w="11906" w:h="16838"/>
          <w:pgMar w:top="1282" w:right="850" w:bottom="851" w:left="1276" w:header="708" w:footer="242" w:gutter="0"/>
          <w:cols w:space="708"/>
          <w:titlePg/>
          <w:docGrid w:linePitch="360"/>
        </w:sectPr>
      </w:pPr>
    </w:p>
    <w:p w:rsidR="00F83BB5" w:rsidRPr="007B58EE" w:rsidRDefault="00A843B3" w:rsidP="000D0D7A">
      <w:pPr>
        <w:pStyle w:val="1"/>
        <w:spacing w:before="0" w:line="240" w:lineRule="auto"/>
        <w:ind w:firstLine="851"/>
        <w:jc w:val="both"/>
        <w:rPr>
          <w:rFonts w:ascii="Arial" w:hAnsi="Arial" w:cs="Arial"/>
          <w:b w:val="0"/>
          <w:color w:val="auto"/>
          <w:sz w:val="24"/>
          <w:szCs w:val="24"/>
          <w:shd w:val="clear" w:color="auto" w:fill="FFFFFF"/>
        </w:rPr>
      </w:pPr>
      <w:bookmarkStart w:id="76" w:name="_Toc144124537"/>
      <w:proofErr w:type="gramStart"/>
      <w:r w:rsidRPr="007B58EE">
        <w:rPr>
          <w:rFonts w:ascii="Arial" w:hAnsi="Arial" w:cs="Arial"/>
          <w:b w:val="0"/>
          <w:color w:val="auto"/>
          <w:sz w:val="24"/>
          <w:szCs w:val="24"/>
          <w:shd w:val="clear" w:color="auto" w:fill="FFFFFF"/>
        </w:rPr>
        <w:lastRenderedPageBreak/>
        <w:t>4.</w:t>
      </w:r>
      <w:r w:rsidR="00B62224" w:rsidRPr="007B58EE">
        <w:rPr>
          <w:rFonts w:ascii="Arial" w:hAnsi="Arial" w:cs="Arial"/>
          <w:b w:val="0"/>
          <w:color w:val="auto"/>
          <w:sz w:val="24"/>
          <w:szCs w:val="24"/>
          <w:shd w:val="clear" w:color="auto" w:fill="FFFFFF"/>
        </w:rPr>
        <w:t>У</w:t>
      </w:r>
      <w:r w:rsidR="00AE5A95" w:rsidRPr="007B58EE">
        <w:rPr>
          <w:rFonts w:ascii="Arial" w:hAnsi="Arial" w:cs="Arial"/>
          <w:b w:val="0"/>
          <w:color w:val="auto"/>
          <w:sz w:val="24"/>
          <w:szCs w:val="24"/>
          <w:shd w:val="clear" w:color="auto" w:fill="FFFFFF"/>
        </w:rPr>
        <w:t>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00AE5A95" w:rsidRPr="007B58EE">
        <w:rPr>
          <w:rFonts w:ascii="Arial" w:hAnsi="Arial" w:cs="Arial"/>
          <w:b w:val="0"/>
          <w:color w:val="auto"/>
          <w:sz w:val="24"/>
          <w:szCs w:val="24"/>
          <w:shd w:val="clear" w:color="auto" w:fill="FFFFFF"/>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w:t>
      </w:r>
      <w:r w:rsidR="00B62224" w:rsidRPr="007B58EE">
        <w:rPr>
          <w:rFonts w:ascii="Arial" w:hAnsi="Arial" w:cs="Arial"/>
          <w:b w:val="0"/>
          <w:color w:val="auto"/>
          <w:sz w:val="24"/>
          <w:szCs w:val="24"/>
          <w:shd w:val="clear" w:color="auto" w:fill="FFFFFF"/>
        </w:rPr>
        <w:t>спользования.</w:t>
      </w:r>
      <w:bookmarkEnd w:id="76"/>
    </w:p>
    <w:p w:rsidR="00EE4F2D" w:rsidRPr="007B58EE" w:rsidRDefault="00EE4F2D" w:rsidP="00EE4F2D">
      <w:pPr>
        <w:spacing w:after="0" w:line="240" w:lineRule="auto"/>
        <w:ind w:firstLine="709"/>
        <w:contextualSpacing/>
        <w:jc w:val="both"/>
        <w:rPr>
          <w:rFonts w:ascii="Arial" w:hAnsi="Arial" w:cs="Arial"/>
          <w:color w:val="000000"/>
          <w:sz w:val="24"/>
          <w:szCs w:val="24"/>
          <w:lang w:eastAsia="ar-SA"/>
        </w:rPr>
      </w:pPr>
    </w:p>
    <w:p w:rsidR="00EE4F2D" w:rsidRPr="007B58EE" w:rsidRDefault="00EE4F2D" w:rsidP="00277721">
      <w:pPr>
        <w:spacing w:after="0" w:line="240" w:lineRule="auto"/>
        <w:ind w:firstLine="709"/>
        <w:contextualSpacing/>
        <w:jc w:val="both"/>
        <w:rPr>
          <w:rFonts w:ascii="Arial" w:hAnsi="Arial" w:cs="Arial"/>
          <w:color w:val="000000"/>
          <w:sz w:val="24"/>
          <w:szCs w:val="24"/>
          <w:lang w:eastAsia="ar-SA"/>
        </w:rPr>
      </w:pPr>
      <w:r w:rsidRPr="007B58EE">
        <w:rPr>
          <w:rFonts w:ascii="Arial" w:hAnsi="Arial" w:cs="Arial"/>
          <w:color w:val="000000"/>
          <w:sz w:val="24"/>
          <w:szCs w:val="24"/>
          <w:lang w:eastAsia="ar-SA"/>
        </w:rPr>
        <w:t xml:space="preserve">Межселенные территории в </w:t>
      </w:r>
      <w:r w:rsidR="00246888" w:rsidRPr="007B58EE">
        <w:rPr>
          <w:rFonts w:ascii="Arial" w:hAnsi="Arial" w:cs="Arial"/>
          <w:color w:val="000000"/>
          <w:sz w:val="24"/>
          <w:szCs w:val="24"/>
          <w:lang w:eastAsia="ar-SA"/>
        </w:rPr>
        <w:t>Саракташский</w:t>
      </w:r>
      <w:r w:rsidRPr="007B58EE">
        <w:rPr>
          <w:rFonts w:ascii="Arial" w:hAnsi="Arial" w:cs="Arial"/>
          <w:color w:val="000000"/>
          <w:sz w:val="24"/>
          <w:szCs w:val="24"/>
          <w:lang w:eastAsia="ar-SA"/>
        </w:rPr>
        <w:t xml:space="preserve"> районе отсутствуют.</w:t>
      </w:r>
    </w:p>
    <w:p w:rsidR="00EE4F2D" w:rsidRPr="007B58EE" w:rsidRDefault="00EE4F2D" w:rsidP="00277721">
      <w:pPr>
        <w:spacing w:after="0" w:line="240" w:lineRule="auto"/>
        <w:ind w:firstLine="709"/>
        <w:contextualSpacing/>
        <w:jc w:val="both"/>
        <w:rPr>
          <w:rFonts w:ascii="Arial" w:hAnsi="Arial" w:cs="Arial"/>
          <w:color w:val="000000"/>
          <w:sz w:val="24"/>
          <w:szCs w:val="24"/>
          <w:lang w:eastAsia="ar-SA"/>
        </w:rPr>
      </w:pPr>
      <w:r w:rsidRPr="007B58EE">
        <w:rPr>
          <w:rFonts w:ascii="Arial" w:hAnsi="Arial" w:cs="Arial"/>
          <w:color w:val="000000"/>
          <w:sz w:val="24"/>
          <w:szCs w:val="24"/>
          <w:lang w:eastAsia="ar-SA"/>
        </w:rPr>
        <w:t xml:space="preserve">Строительство объектов федерального значения на территории МО </w:t>
      </w:r>
      <w:r w:rsidR="00A256F2" w:rsidRPr="007B58EE">
        <w:rPr>
          <w:rFonts w:ascii="Arial" w:hAnsi="Arial" w:cs="Arial"/>
          <w:color w:val="000000"/>
          <w:sz w:val="24"/>
          <w:szCs w:val="24"/>
          <w:lang w:eastAsia="ar-SA"/>
        </w:rPr>
        <w:t>Карагузинский</w:t>
      </w:r>
      <w:r w:rsidRPr="007B58EE">
        <w:rPr>
          <w:rFonts w:ascii="Arial" w:hAnsi="Arial" w:cs="Arial"/>
          <w:color w:val="000000"/>
          <w:sz w:val="24"/>
          <w:szCs w:val="24"/>
          <w:lang w:eastAsia="ar-SA"/>
        </w:rPr>
        <w:t xml:space="preserve"> сельсовет </w:t>
      </w:r>
      <w:r w:rsidR="00A830B1" w:rsidRPr="007B58EE">
        <w:rPr>
          <w:rFonts w:ascii="Arial" w:hAnsi="Arial" w:cs="Arial"/>
          <w:color w:val="000000"/>
          <w:sz w:val="24"/>
          <w:szCs w:val="24"/>
          <w:lang w:eastAsia="ar-SA"/>
        </w:rPr>
        <w:t>Саракташского</w:t>
      </w:r>
      <w:r w:rsidRPr="007B58EE">
        <w:rPr>
          <w:rFonts w:ascii="Arial" w:hAnsi="Arial" w:cs="Arial"/>
          <w:color w:val="000000"/>
          <w:sz w:val="24"/>
          <w:szCs w:val="24"/>
          <w:lang w:eastAsia="ar-SA"/>
        </w:rPr>
        <w:t xml:space="preserve"> района не планируется.</w:t>
      </w:r>
    </w:p>
    <w:p w:rsidR="00A20124" w:rsidRPr="007B58EE" w:rsidRDefault="00A20124" w:rsidP="00277721">
      <w:pPr>
        <w:widowControl w:val="0"/>
        <w:spacing w:after="0" w:line="240" w:lineRule="auto"/>
        <w:ind w:firstLine="709"/>
        <w:rPr>
          <w:rFonts w:ascii="Arial" w:hAnsi="Arial" w:cs="Arial"/>
          <w:sz w:val="24"/>
          <w:szCs w:val="24"/>
        </w:rPr>
      </w:pPr>
    </w:p>
    <w:p w:rsidR="00A20124" w:rsidRPr="007B58EE" w:rsidRDefault="00A20124" w:rsidP="00277721">
      <w:pPr>
        <w:spacing w:after="0" w:line="240" w:lineRule="auto"/>
        <w:ind w:firstLine="709"/>
        <w:rPr>
          <w:rFonts w:ascii="Arial" w:hAnsi="Arial" w:cs="Arial"/>
          <w:sz w:val="24"/>
          <w:szCs w:val="24"/>
        </w:rPr>
      </w:pPr>
    </w:p>
    <w:p w:rsidR="00A20124" w:rsidRPr="007B58EE" w:rsidRDefault="00A20124" w:rsidP="004B52FC">
      <w:pPr>
        <w:rPr>
          <w:rFonts w:ascii="Arial" w:hAnsi="Arial" w:cs="Arial"/>
          <w:sz w:val="24"/>
          <w:szCs w:val="24"/>
        </w:rPr>
        <w:sectPr w:rsidR="00A20124" w:rsidRPr="007B58EE" w:rsidSect="00F81258">
          <w:pgSz w:w="11906" w:h="16838"/>
          <w:pgMar w:top="1134" w:right="567" w:bottom="1134" w:left="1701" w:header="709" w:footer="709" w:gutter="0"/>
          <w:cols w:space="708"/>
          <w:docGrid w:linePitch="360"/>
        </w:sectPr>
      </w:pPr>
    </w:p>
    <w:p w:rsidR="00AE5A95" w:rsidRPr="007B58EE" w:rsidRDefault="00AE5A95" w:rsidP="00AD1909">
      <w:pPr>
        <w:pStyle w:val="1"/>
        <w:spacing w:before="0" w:line="240" w:lineRule="auto"/>
        <w:ind w:firstLine="709"/>
        <w:jc w:val="both"/>
        <w:rPr>
          <w:rFonts w:ascii="Arial" w:eastAsia="Times New Roman" w:hAnsi="Arial" w:cs="Arial"/>
          <w:b w:val="0"/>
          <w:color w:val="auto"/>
          <w:sz w:val="24"/>
          <w:szCs w:val="24"/>
        </w:rPr>
      </w:pPr>
      <w:bookmarkStart w:id="77" w:name="_Toc144124538"/>
      <w:proofErr w:type="gramStart"/>
      <w:r w:rsidRPr="007B58EE">
        <w:rPr>
          <w:rFonts w:ascii="Arial" w:eastAsia="Times New Roman" w:hAnsi="Arial" w:cs="Arial"/>
          <w:b w:val="0"/>
          <w:color w:val="auto"/>
          <w:sz w:val="24"/>
          <w:szCs w:val="24"/>
        </w:rPr>
        <w:lastRenderedPageBreak/>
        <w:t>5</w:t>
      </w:r>
      <w:r w:rsidR="00A843B3" w:rsidRPr="007B58EE">
        <w:rPr>
          <w:rFonts w:ascii="Arial" w:eastAsia="Times New Roman" w:hAnsi="Arial" w:cs="Arial"/>
          <w:b w:val="0"/>
          <w:color w:val="auto"/>
          <w:sz w:val="24"/>
          <w:szCs w:val="24"/>
        </w:rPr>
        <w:t>.</w:t>
      </w:r>
      <w:r w:rsidR="00B62224" w:rsidRPr="007B58EE">
        <w:rPr>
          <w:rFonts w:ascii="Arial" w:eastAsia="Times New Roman" w:hAnsi="Arial" w:cs="Arial"/>
          <w:b w:val="0"/>
          <w:color w:val="auto"/>
          <w:sz w:val="24"/>
          <w:szCs w:val="24"/>
        </w:rPr>
        <w:t>У</w:t>
      </w:r>
      <w:r w:rsidRPr="007B58EE">
        <w:rPr>
          <w:rFonts w:ascii="Arial" w:eastAsia="Times New Roman" w:hAnsi="Arial" w:cs="Arial"/>
          <w:b w:val="0"/>
          <w:color w:val="auto"/>
          <w:sz w:val="24"/>
          <w:szCs w:val="24"/>
        </w:rPr>
        <w:t>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7B58EE">
        <w:rPr>
          <w:rFonts w:ascii="Arial" w:eastAsia="Times New Roman" w:hAnsi="Arial" w:cs="Arial"/>
          <w:b w:val="0"/>
          <w:color w:val="auto"/>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w:t>
      </w:r>
      <w:r w:rsidR="00B62224" w:rsidRPr="007B58EE">
        <w:rPr>
          <w:rFonts w:ascii="Arial" w:eastAsia="Times New Roman" w:hAnsi="Arial" w:cs="Arial"/>
          <w:b w:val="0"/>
          <w:color w:val="auto"/>
          <w:sz w:val="24"/>
          <w:szCs w:val="24"/>
        </w:rPr>
        <w:t>ых ограничений их использования.</w:t>
      </w:r>
      <w:bookmarkEnd w:id="77"/>
    </w:p>
    <w:p w:rsidR="00AD1909" w:rsidRPr="007B58EE" w:rsidRDefault="00AD1909" w:rsidP="00AD1909">
      <w:pPr>
        <w:spacing w:after="0" w:line="240" w:lineRule="auto"/>
        <w:ind w:firstLine="709"/>
        <w:jc w:val="both"/>
        <w:rPr>
          <w:rFonts w:ascii="Arial" w:hAnsi="Arial" w:cs="Arial"/>
          <w:sz w:val="24"/>
          <w:szCs w:val="24"/>
        </w:rPr>
      </w:pPr>
    </w:p>
    <w:p w:rsidR="00277721" w:rsidRPr="007B58EE" w:rsidRDefault="00277721"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Согласно схеме территориального планирования </w:t>
      </w:r>
      <w:r w:rsidR="00A830B1" w:rsidRPr="007B58EE">
        <w:rPr>
          <w:rFonts w:ascii="Arial" w:hAnsi="Arial" w:cs="Arial"/>
          <w:sz w:val="24"/>
          <w:szCs w:val="24"/>
        </w:rPr>
        <w:t>Саракташского</w:t>
      </w:r>
      <w:r w:rsidRPr="007B58EE">
        <w:rPr>
          <w:rFonts w:ascii="Arial" w:hAnsi="Arial" w:cs="Arial"/>
          <w:sz w:val="24"/>
          <w:szCs w:val="24"/>
        </w:rPr>
        <w:t xml:space="preserve"> района Оренбургской области</w:t>
      </w:r>
      <w:r w:rsidR="006777CB" w:rsidRPr="007B58EE">
        <w:rPr>
          <w:rFonts w:ascii="Arial" w:hAnsi="Arial" w:cs="Arial"/>
          <w:sz w:val="24"/>
          <w:szCs w:val="24"/>
        </w:rPr>
        <w:t xml:space="preserve"> (актуальная редакция) </w:t>
      </w:r>
      <w:r w:rsidR="005850E3" w:rsidRPr="007B58EE">
        <w:rPr>
          <w:rFonts w:ascii="Arial" w:hAnsi="Arial" w:cs="Arial"/>
          <w:sz w:val="24"/>
          <w:szCs w:val="24"/>
        </w:rPr>
        <w:t>на территории МО</w:t>
      </w:r>
      <w:r w:rsidR="00A256F2" w:rsidRPr="007B58EE">
        <w:rPr>
          <w:rFonts w:ascii="Arial" w:hAnsi="Arial" w:cs="Arial"/>
          <w:sz w:val="24"/>
          <w:szCs w:val="24"/>
        </w:rPr>
        <w:t>Карагузинский</w:t>
      </w:r>
      <w:r w:rsidR="005850E3" w:rsidRPr="007B58EE">
        <w:rPr>
          <w:rFonts w:ascii="Arial" w:hAnsi="Arial" w:cs="Arial"/>
          <w:sz w:val="24"/>
          <w:szCs w:val="24"/>
        </w:rPr>
        <w:t xml:space="preserve"> сельсовет </w:t>
      </w:r>
      <w:r w:rsidR="00A830B1" w:rsidRPr="007B58EE">
        <w:rPr>
          <w:rFonts w:ascii="Arial" w:hAnsi="Arial" w:cs="Arial"/>
          <w:sz w:val="24"/>
          <w:szCs w:val="24"/>
        </w:rPr>
        <w:t>Саракташского</w:t>
      </w:r>
      <w:r w:rsidR="000D3AAB" w:rsidRPr="007B58EE">
        <w:rPr>
          <w:rFonts w:ascii="Arial" w:hAnsi="Arial" w:cs="Arial"/>
          <w:sz w:val="24"/>
          <w:szCs w:val="24"/>
        </w:rPr>
        <w:t xml:space="preserve"> района объекты местного значения не планируются.</w:t>
      </w:r>
    </w:p>
    <w:p w:rsidR="00F01126" w:rsidRPr="007B58EE" w:rsidRDefault="00F01126" w:rsidP="00277721">
      <w:pPr>
        <w:spacing w:after="0" w:line="240" w:lineRule="auto"/>
        <w:ind w:firstLine="709"/>
        <w:contextualSpacing/>
        <w:jc w:val="both"/>
        <w:rPr>
          <w:rFonts w:ascii="Arial" w:hAnsi="Arial" w:cs="Arial"/>
          <w:color w:val="000000"/>
          <w:sz w:val="24"/>
          <w:szCs w:val="24"/>
          <w:lang w:eastAsia="ar-SA"/>
        </w:rPr>
      </w:pPr>
    </w:p>
    <w:p w:rsidR="00F01126" w:rsidRPr="007B58EE" w:rsidRDefault="00F01126" w:rsidP="00A850A8">
      <w:pPr>
        <w:spacing w:after="0"/>
        <w:ind w:firstLine="851"/>
        <w:jc w:val="both"/>
        <w:rPr>
          <w:rFonts w:ascii="Arial" w:hAnsi="Arial" w:cs="Arial"/>
          <w:sz w:val="24"/>
          <w:szCs w:val="24"/>
        </w:rPr>
      </w:pPr>
    </w:p>
    <w:p w:rsidR="001F55DE" w:rsidRPr="007B58EE" w:rsidRDefault="001F55DE" w:rsidP="00A850A8">
      <w:pPr>
        <w:spacing w:after="0"/>
        <w:ind w:firstLine="851"/>
        <w:jc w:val="both"/>
        <w:rPr>
          <w:rFonts w:ascii="Arial" w:hAnsi="Arial" w:cs="Arial"/>
          <w:sz w:val="24"/>
          <w:szCs w:val="24"/>
        </w:rPr>
        <w:sectPr w:rsidR="001F55DE" w:rsidRPr="007B58EE" w:rsidSect="00F81258">
          <w:pgSz w:w="11906" w:h="16838"/>
          <w:pgMar w:top="1134" w:right="851" w:bottom="1134" w:left="1276" w:header="709" w:footer="0" w:gutter="0"/>
          <w:cols w:space="708"/>
          <w:docGrid w:linePitch="360"/>
        </w:sectPr>
      </w:pPr>
    </w:p>
    <w:p w:rsidR="00175607" w:rsidRPr="007B58EE" w:rsidRDefault="00175607" w:rsidP="001F4D50">
      <w:pPr>
        <w:pStyle w:val="1"/>
        <w:spacing w:before="0" w:line="240" w:lineRule="auto"/>
        <w:ind w:firstLine="708"/>
        <w:jc w:val="both"/>
        <w:rPr>
          <w:rFonts w:ascii="Arial" w:eastAsia="Times New Roman" w:hAnsi="Arial" w:cs="Arial"/>
          <w:b w:val="0"/>
          <w:color w:val="auto"/>
          <w:sz w:val="24"/>
          <w:szCs w:val="24"/>
        </w:rPr>
      </w:pPr>
      <w:bookmarkStart w:id="78" w:name="dst101700"/>
      <w:bookmarkStart w:id="79" w:name="_Toc144124539"/>
      <w:bookmarkEnd w:id="78"/>
      <w:r w:rsidRPr="007B58EE">
        <w:rPr>
          <w:rFonts w:ascii="Arial" w:eastAsia="Times New Roman" w:hAnsi="Arial" w:cs="Arial"/>
          <w:b w:val="0"/>
          <w:color w:val="auto"/>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79"/>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Наиболее опасными проявлениями природных процессов для МО </w:t>
      </w:r>
      <w:r w:rsidR="00A256F2" w:rsidRPr="007B58EE">
        <w:rPr>
          <w:rFonts w:ascii="Arial" w:eastAsiaTheme="majorEastAsia" w:hAnsi="Arial" w:cs="Arial"/>
          <w:sz w:val="24"/>
          <w:szCs w:val="24"/>
        </w:rPr>
        <w:t>Карагузинский</w:t>
      </w:r>
      <w:r w:rsidRPr="007B58EE">
        <w:rPr>
          <w:rFonts w:ascii="Arial" w:eastAsiaTheme="majorEastAsia" w:hAnsi="Arial" w:cs="Arial"/>
          <w:sz w:val="24"/>
          <w:szCs w:val="24"/>
        </w:rPr>
        <w:t>сельсовет</w:t>
      </w:r>
      <w:r w:rsidRPr="007B58EE">
        <w:rPr>
          <w:rFonts w:ascii="Arial" w:hAnsi="Arial" w:cs="Arial"/>
          <w:sz w:val="24"/>
          <w:szCs w:val="24"/>
        </w:rPr>
        <w:t xml:space="preserve"> являются:</w:t>
      </w:r>
    </w:p>
    <w:p w:rsidR="00A03D9E" w:rsidRPr="007B58EE" w:rsidRDefault="001F4D50" w:rsidP="00AD1909">
      <w:pPr>
        <w:widowControl w:val="0"/>
        <w:tabs>
          <w:tab w:val="left" w:pos="1128"/>
        </w:tabs>
        <w:autoSpaceDE w:val="0"/>
        <w:autoSpaceDN w:val="0"/>
        <w:adjustRightInd w:val="0"/>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бури (15-31м/с);</w:t>
      </w:r>
    </w:p>
    <w:p w:rsidR="00A03D9E" w:rsidRPr="007B58EE" w:rsidRDefault="001F4D50" w:rsidP="00AD1909">
      <w:pPr>
        <w:widowControl w:val="0"/>
        <w:tabs>
          <w:tab w:val="left" w:pos="1128"/>
        </w:tabs>
        <w:autoSpaceDE w:val="0"/>
        <w:autoSpaceDN w:val="0"/>
        <w:adjustRightInd w:val="0"/>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паводковое затопление;</w:t>
      </w:r>
    </w:p>
    <w:p w:rsidR="00A03D9E" w:rsidRPr="007B58EE" w:rsidRDefault="001F4D50"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пожары природные;</w:t>
      </w:r>
    </w:p>
    <w:p w:rsidR="00A03D9E" w:rsidRPr="007B58EE" w:rsidRDefault="001F4D50"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снегопады, превышающие 20 мм за 24 часа;</w:t>
      </w:r>
    </w:p>
    <w:p w:rsidR="00A03D9E" w:rsidRPr="007B58EE" w:rsidRDefault="001F4D50"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град с диаметром частиц более 5 мм;</w:t>
      </w:r>
    </w:p>
    <w:p w:rsidR="00A03D9E" w:rsidRPr="007B58EE" w:rsidRDefault="001F4D50"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гололед с диаметром отложений более 200 мм;</w:t>
      </w:r>
    </w:p>
    <w:p w:rsidR="00A03D9E" w:rsidRPr="007B58EE" w:rsidRDefault="001F4D50"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w:t>
      </w:r>
      <w:r w:rsidR="00A03D9E" w:rsidRPr="007B58EE">
        <w:rPr>
          <w:rFonts w:ascii="Arial" w:hAnsi="Arial" w:cs="Arial"/>
          <w:sz w:val="24"/>
          <w:szCs w:val="24"/>
        </w:rPr>
        <w:t>сильные ветры со скоростью бо</w:t>
      </w:r>
      <w:r w:rsidRPr="007B58EE">
        <w:rPr>
          <w:rFonts w:ascii="Arial" w:hAnsi="Arial" w:cs="Arial"/>
          <w:sz w:val="24"/>
          <w:szCs w:val="24"/>
        </w:rPr>
        <w:t xml:space="preserve">лее 32 м/с (ураганы, тайфуны). </w:t>
      </w:r>
    </w:p>
    <w:p w:rsidR="00A03D9E" w:rsidRPr="007B58EE" w:rsidRDefault="00A03D9E" w:rsidP="00AD1909">
      <w:pPr>
        <w:spacing w:after="0" w:line="240" w:lineRule="auto"/>
        <w:ind w:firstLine="709"/>
        <w:rPr>
          <w:rFonts w:ascii="Arial" w:hAnsi="Arial" w:cs="Arial"/>
          <w:sz w:val="24"/>
          <w:szCs w:val="24"/>
        </w:rPr>
      </w:pPr>
      <w:r w:rsidRPr="007B58EE">
        <w:rPr>
          <w:rFonts w:ascii="Arial" w:hAnsi="Arial" w:cs="Arial"/>
          <w:sz w:val="24"/>
          <w:szCs w:val="24"/>
        </w:rPr>
        <w:t>Характеристика поражающих факторов указанных природных явлений приведена в таблице:</w:t>
      </w:r>
    </w:p>
    <w:p w:rsidR="001F4D50" w:rsidRPr="007B58EE" w:rsidRDefault="00A03D9E" w:rsidP="00AD1909">
      <w:pPr>
        <w:pStyle w:val="S"/>
        <w:spacing w:line="240" w:lineRule="auto"/>
        <w:rPr>
          <w:rFonts w:ascii="Arial" w:hAnsi="Arial" w:cs="Arial"/>
        </w:rPr>
      </w:pPr>
      <w:r w:rsidRPr="007B58EE">
        <w:rPr>
          <w:rFonts w:ascii="Arial" w:hAnsi="Arial" w:cs="Arial"/>
        </w:rPr>
        <w:t>Таблица 6-1 Характеристики поражающих факторов</w:t>
      </w:r>
    </w:p>
    <w:tbl>
      <w:tblPr>
        <w:tblW w:w="1006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099"/>
        <w:gridCol w:w="6966"/>
      </w:tblGrid>
      <w:tr w:rsidR="00A03D9E" w:rsidRPr="007B58EE" w:rsidTr="00CE1DAA">
        <w:trPr>
          <w:trHeight w:hRule="exact" w:val="29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firstLine="704"/>
              <w:jc w:val="both"/>
              <w:rPr>
                <w:rFonts w:ascii="Arial" w:hAnsi="Arial" w:cs="Arial"/>
                <w:sz w:val="24"/>
                <w:szCs w:val="24"/>
              </w:rPr>
            </w:pPr>
            <w:r w:rsidRPr="007B58EE">
              <w:rPr>
                <w:rFonts w:ascii="Arial" w:hAnsi="Arial" w:cs="Arial"/>
                <w:sz w:val="24"/>
                <w:szCs w:val="24"/>
              </w:rPr>
              <w:t>Источник ЧС</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102" w:firstLine="720"/>
              <w:jc w:val="both"/>
              <w:rPr>
                <w:rFonts w:ascii="Arial" w:hAnsi="Arial" w:cs="Arial"/>
                <w:sz w:val="24"/>
                <w:szCs w:val="24"/>
              </w:rPr>
            </w:pPr>
            <w:r w:rsidRPr="007B58EE">
              <w:rPr>
                <w:rFonts w:ascii="Arial" w:hAnsi="Arial" w:cs="Arial"/>
                <w:sz w:val="24"/>
                <w:szCs w:val="24"/>
              </w:rPr>
              <w:t>Характер воздействия поражающего фактора</w:t>
            </w:r>
          </w:p>
        </w:tc>
      </w:tr>
      <w:tr w:rsidR="00A03D9E" w:rsidRPr="007B58EE" w:rsidTr="00CE1DAA">
        <w:trPr>
          <w:trHeight w:val="383"/>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16"/>
              <w:jc w:val="both"/>
              <w:rPr>
                <w:rFonts w:ascii="Arial" w:hAnsi="Arial" w:cs="Arial"/>
                <w:sz w:val="24"/>
                <w:szCs w:val="24"/>
              </w:rPr>
            </w:pPr>
            <w:r w:rsidRPr="007B58EE">
              <w:rPr>
                <w:rFonts w:ascii="Arial" w:hAnsi="Arial" w:cs="Arial"/>
                <w:sz w:val="24"/>
                <w:szCs w:val="24"/>
              </w:rPr>
              <w:t>Сильный ветер</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pStyle w:val="a4"/>
              <w:keepNext/>
              <w:ind w:firstLine="33"/>
              <w:jc w:val="both"/>
              <w:rPr>
                <w:rFonts w:ascii="Arial" w:hAnsi="Arial" w:cs="Arial"/>
                <w:sz w:val="24"/>
                <w:szCs w:val="24"/>
              </w:rPr>
            </w:pPr>
            <w:r w:rsidRPr="007B58EE">
              <w:rPr>
                <w:rFonts w:ascii="Arial" w:hAnsi="Arial" w:cs="Arial"/>
                <w:sz w:val="24"/>
                <w:szCs w:val="24"/>
              </w:rPr>
              <w:t>Ветровая нагрузка, аэродинамическое давление на ограждающие конструкции</w:t>
            </w:r>
          </w:p>
        </w:tc>
      </w:tr>
      <w:tr w:rsidR="00A03D9E" w:rsidRPr="007B58EE" w:rsidTr="00CE1DAA">
        <w:trPr>
          <w:trHeight w:val="419"/>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hanging="40"/>
              <w:jc w:val="both"/>
              <w:rPr>
                <w:rFonts w:ascii="Arial" w:hAnsi="Arial" w:cs="Arial"/>
                <w:sz w:val="24"/>
                <w:szCs w:val="24"/>
              </w:rPr>
            </w:pPr>
            <w:r w:rsidRPr="007B58EE">
              <w:rPr>
                <w:rFonts w:ascii="Arial" w:hAnsi="Arial" w:cs="Arial"/>
                <w:sz w:val="24"/>
                <w:szCs w:val="24"/>
              </w:rPr>
              <w:t>Экстремальные атмосферные осадки (ливень, метель), наводнения</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pStyle w:val="a4"/>
              <w:keepNext/>
              <w:ind w:firstLine="33"/>
              <w:jc w:val="both"/>
              <w:rPr>
                <w:rFonts w:ascii="Arial" w:hAnsi="Arial" w:cs="Arial"/>
                <w:sz w:val="24"/>
                <w:szCs w:val="24"/>
              </w:rPr>
            </w:pPr>
            <w:r w:rsidRPr="007B58EE">
              <w:rPr>
                <w:rFonts w:ascii="Arial" w:hAnsi="Arial" w:cs="Arial"/>
                <w:sz w:val="24"/>
                <w:szCs w:val="24"/>
              </w:rPr>
              <w:t>Затопление территории, подтопление фундаментов, снеговая нагрузка, ветровая нагрузка, снежные заносы</w:t>
            </w:r>
          </w:p>
        </w:tc>
      </w:tr>
      <w:tr w:rsidR="00A03D9E" w:rsidRPr="007B58EE" w:rsidTr="00CE1DAA">
        <w:trPr>
          <w:trHeight w:val="6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8" w:firstLine="24"/>
              <w:jc w:val="both"/>
              <w:rPr>
                <w:rFonts w:ascii="Arial" w:hAnsi="Arial" w:cs="Arial"/>
                <w:sz w:val="24"/>
                <w:szCs w:val="24"/>
              </w:rPr>
            </w:pPr>
            <w:r w:rsidRPr="007B58EE">
              <w:rPr>
                <w:rFonts w:ascii="Arial" w:hAnsi="Arial" w:cs="Arial"/>
                <w:sz w:val="24"/>
                <w:szCs w:val="24"/>
              </w:rPr>
              <w:t>Град</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pStyle w:val="a4"/>
              <w:keepNext/>
              <w:ind w:firstLine="33"/>
              <w:jc w:val="both"/>
              <w:rPr>
                <w:rFonts w:ascii="Arial" w:hAnsi="Arial" w:cs="Arial"/>
                <w:sz w:val="24"/>
                <w:szCs w:val="24"/>
              </w:rPr>
            </w:pPr>
            <w:r w:rsidRPr="007B58EE">
              <w:rPr>
                <w:rFonts w:ascii="Arial" w:hAnsi="Arial" w:cs="Arial"/>
                <w:sz w:val="24"/>
                <w:szCs w:val="24"/>
              </w:rPr>
              <w:t>Ударная динамическая нагрузка</w:t>
            </w:r>
          </w:p>
        </w:tc>
      </w:tr>
      <w:tr w:rsidR="00A03D9E" w:rsidRPr="007B58EE" w:rsidTr="00CE1DAA">
        <w:trPr>
          <w:trHeight w:val="80"/>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16" w:firstLine="24"/>
              <w:jc w:val="both"/>
              <w:rPr>
                <w:rFonts w:ascii="Arial" w:hAnsi="Arial" w:cs="Arial"/>
                <w:sz w:val="24"/>
                <w:szCs w:val="24"/>
              </w:rPr>
            </w:pPr>
            <w:r w:rsidRPr="007B58EE">
              <w:rPr>
                <w:rFonts w:ascii="Arial" w:hAnsi="Arial" w:cs="Arial"/>
                <w:sz w:val="24"/>
                <w:szCs w:val="24"/>
              </w:rPr>
              <w:t>Гроза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firstLine="33"/>
              <w:jc w:val="both"/>
              <w:rPr>
                <w:rFonts w:ascii="Arial" w:hAnsi="Arial" w:cs="Arial"/>
                <w:sz w:val="24"/>
                <w:szCs w:val="24"/>
              </w:rPr>
            </w:pPr>
            <w:r w:rsidRPr="007B58EE">
              <w:rPr>
                <w:rFonts w:ascii="Arial" w:hAnsi="Arial" w:cs="Arial"/>
                <w:sz w:val="24"/>
                <w:szCs w:val="24"/>
              </w:rPr>
              <w:t>Электрические разряды</w:t>
            </w:r>
          </w:p>
        </w:tc>
      </w:tr>
      <w:tr w:rsidR="00A03D9E" w:rsidRPr="007B58EE" w:rsidTr="00CE1DAA">
        <w:trPr>
          <w:trHeight w:val="84"/>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16" w:firstLine="24"/>
              <w:jc w:val="both"/>
              <w:rPr>
                <w:rFonts w:ascii="Arial" w:hAnsi="Arial" w:cs="Arial"/>
                <w:sz w:val="24"/>
                <w:szCs w:val="24"/>
              </w:rPr>
            </w:pPr>
            <w:r w:rsidRPr="007B58EE">
              <w:rPr>
                <w:rFonts w:ascii="Arial" w:hAnsi="Arial" w:cs="Arial"/>
                <w:sz w:val="24"/>
                <w:szCs w:val="24"/>
              </w:rPr>
              <w:t>Деформации грунта</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firstLine="33"/>
              <w:jc w:val="both"/>
              <w:rPr>
                <w:rFonts w:ascii="Arial" w:hAnsi="Arial" w:cs="Arial"/>
                <w:sz w:val="24"/>
                <w:szCs w:val="24"/>
              </w:rPr>
            </w:pPr>
            <w:r w:rsidRPr="007B58EE">
              <w:rPr>
                <w:rFonts w:ascii="Arial" w:hAnsi="Arial" w:cs="Arial"/>
                <w:sz w:val="24"/>
                <w:szCs w:val="24"/>
              </w:rPr>
              <w:t>Просадка и морозное пучение грунта</w:t>
            </w:r>
          </w:p>
        </w:tc>
      </w:tr>
      <w:tr w:rsidR="00A03D9E" w:rsidRPr="007B58EE" w:rsidTr="00CE1DAA">
        <w:trPr>
          <w:trHeight w:val="102"/>
        </w:trPr>
        <w:tc>
          <w:tcPr>
            <w:tcW w:w="3099"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left="-16" w:firstLine="24"/>
              <w:jc w:val="both"/>
              <w:rPr>
                <w:rFonts w:ascii="Arial" w:hAnsi="Arial" w:cs="Arial"/>
                <w:sz w:val="24"/>
                <w:szCs w:val="24"/>
              </w:rPr>
            </w:pPr>
            <w:r w:rsidRPr="007B58EE">
              <w:rPr>
                <w:rFonts w:ascii="Arial" w:hAnsi="Arial" w:cs="Arial"/>
                <w:sz w:val="24"/>
                <w:szCs w:val="24"/>
              </w:rPr>
              <w:t xml:space="preserve">Морозы </w:t>
            </w:r>
          </w:p>
        </w:tc>
        <w:tc>
          <w:tcPr>
            <w:tcW w:w="6966" w:type="dxa"/>
            <w:tcBorders>
              <w:top w:val="single" w:sz="8" w:space="0" w:color="auto"/>
              <w:left w:val="single" w:sz="8" w:space="0" w:color="auto"/>
              <w:bottom w:val="single" w:sz="8" w:space="0" w:color="auto"/>
              <w:right w:val="single" w:sz="8" w:space="0" w:color="auto"/>
            </w:tcBorders>
            <w:vAlign w:val="center"/>
          </w:tcPr>
          <w:p w:rsidR="00A03D9E" w:rsidRPr="007B58EE" w:rsidRDefault="00A03D9E" w:rsidP="00E10E67">
            <w:pPr>
              <w:keepNext/>
              <w:spacing w:after="0" w:line="240" w:lineRule="auto"/>
              <w:ind w:firstLine="33"/>
              <w:jc w:val="both"/>
              <w:rPr>
                <w:rFonts w:ascii="Arial" w:hAnsi="Arial" w:cs="Arial"/>
                <w:sz w:val="24"/>
                <w:szCs w:val="24"/>
              </w:rPr>
            </w:pPr>
            <w:r w:rsidRPr="007B58EE">
              <w:rPr>
                <w:rFonts w:ascii="Arial" w:hAnsi="Arial" w:cs="Arial"/>
                <w:sz w:val="24"/>
                <w:szCs w:val="24"/>
              </w:rPr>
              <w:t>Температурная деформация ограждающих конструкций, замораживание и разрыв коммуникаций</w:t>
            </w:r>
          </w:p>
        </w:tc>
      </w:tr>
    </w:tbl>
    <w:p w:rsidR="00A03D9E" w:rsidRPr="007B58EE" w:rsidRDefault="00A03D9E" w:rsidP="00AD1909">
      <w:pPr>
        <w:pStyle w:val="S"/>
        <w:spacing w:before="240" w:line="240" w:lineRule="auto"/>
        <w:jc w:val="left"/>
        <w:rPr>
          <w:rFonts w:ascii="Arial" w:hAnsi="Arial" w:cs="Arial"/>
        </w:rPr>
      </w:pPr>
      <w:r w:rsidRPr="007B58EE">
        <w:rPr>
          <w:rFonts w:ascii="Arial" w:hAnsi="Arial" w:cs="Arial"/>
        </w:rPr>
        <w:t xml:space="preserve">Таблица 6-2 Показатели риска природных чрезвычайных ситуаций (при наиболее опасном сценарии развития чрезвычайных ситуаций /при наиболее вероятном сценарии развития чрезвычайных ситуаций) </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
        <w:gridCol w:w="1011"/>
        <w:gridCol w:w="123"/>
        <w:gridCol w:w="586"/>
        <w:gridCol w:w="123"/>
        <w:gridCol w:w="444"/>
        <w:gridCol w:w="123"/>
        <w:gridCol w:w="1153"/>
        <w:gridCol w:w="123"/>
        <w:gridCol w:w="727"/>
        <w:gridCol w:w="123"/>
        <w:gridCol w:w="870"/>
        <w:gridCol w:w="123"/>
        <w:gridCol w:w="869"/>
        <w:gridCol w:w="123"/>
        <w:gridCol w:w="728"/>
        <w:gridCol w:w="123"/>
        <w:gridCol w:w="912"/>
        <w:gridCol w:w="123"/>
        <w:gridCol w:w="542"/>
        <w:gridCol w:w="123"/>
      </w:tblGrid>
      <w:tr w:rsidR="00A03D9E" w:rsidRPr="007B58EE" w:rsidTr="008C51BD">
        <w:trPr>
          <w:gridAfter w:val="1"/>
          <w:wAfter w:w="123" w:type="dxa"/>
          <w:cantSplit/>
          <w:trHeight w:val="920"/>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A03D9E" w:rsidRPr="007B58EE" w:rsidRDefault="00A03D9E" w:rsidP="00E10E67">
            <w:pPr>
              <w:spacing w:after="0" w:line="240" w:lineRule="auto"/>
              <w:jc w:val="both"/>
              <w:rPr>
                <w:rFonts w:ascii="Arial" w:hAnsi="Arial" w:cs="Arial"/>
                <w:sz w:val="24"/>
                <w:szCs w:val="24"/>
              </w:rPr>
            </w:pPr>
            <w:r w:rsidRPr="007B58EE">
              <w:rPr>
                <w:rFonts w:ascii="Arial" w:hAnsi="Arial" w:cs="Arial"/>
                <w:sz w:val="24"/>
                <w:szCs w:val="24"/>
              </w:rPr>
              <w:t>Виды опасных природных явлений</w:t>
            </w:r>
          </w:p>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08" w:right="-108"/>
              <w:rPr>
                <w:rFonts w:ascii="Arial" w:hAnsi="Arial" w:cs="Arial"/>
                <w:sz w:val="24"/>
                <w:szCs w:val="24"/>
              </w:rPr>
            </w:pPr>
            <w:r w:rsidRPr="007B58EE">
              <w:rPr>
                <w:rFonts w:ascii="Arial" w:hAnsi="Arial" w:cs="Arial"/>
                <w:sz w:val="24"/>
                <w:szCs w:val="24"/>
              </w:rPr>
              <w:t>Интенсивность природного явления</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 xml:space="preserve">Частота природного явления, год </w:t>
            </w:r>
            <w:r w:rsidRPr="007B58EE">
              <w:rPr>
                <w:rFonts w:ascii="Arial" w:hAnsi="Arial" w:cs="Arial"/>
                <w:sz w:val="24"/>
                <w:szCs w:val="24"/>
                <w:vertAlign w:val="superscript"/>
              </w:rPr>
              <w:t>-1</w:t>
            </w:r>
          </w:p>
        </w:tc>
        <w:tc>
          <w:tcPr>
            <w:tcW w:w="1276"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 xml:space="preserve">Частота наступления </w:t>
            </w:r>
            <w:proofErr w:type="gramStart"/>
            <w:r w:rsidRPr="007B58EE">
              <w:rPr>
                <w:rFonts w:ascii="Arial" w:hAnsi="Arial" w:cs="Arial"/>
                <w:sz w:val="24"/>
                <w:szCs w:val="24"/>
              </w:rPr>
              <w:t>чрезвычайных</w:t>
            </w:r>
            <w:proofErr w:type="gramEnd"/>
            <w:r w:rsidRPr="007B58EE">
              <w:rPr>
                <w:rFonts w:ascii="Arial" w:hAnsi="Arial" w:cs="Arial"/>
                <w:sz w:val="24"/>
                <w:szCs w:val="24"/>
              </w:rPr>
              <w:t xml:space="preserve"> </w:t>
            </w:r>
          </w:p>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 xml:space="preserve">ситуаций </w:t>
            </w:r>
            <w:proofErr w:type="gramStart"/>
            <w:r w:rsidRPr="007B58EE">
              <w:rPr>
                <w:rFonts w:ascii="Arial" w:hAnsi="Arial" w:cs="Arial"/>
                <w:sz w:val="24"/>
                <w:szCs w:val="24"/>
              </w:rPr>
              <w:t>при</w:t>
            </w:r>
            <w:proofErr w:type="gramEnd"/>
          </w:p>
          <w:p w:rsidR="00A03D9E" w:rsidRPr="007B58EE" w:rsidRDefault="00A03D9E" w:rsidP="00E10E67">
            <w:pPr>
              <w:spacing w:after="0" w:line="240" w:lineRule="auto"/>
              <w:ind w:left="113" w:right="113"/>
              <w:rPr>
                <w:rFonts w:ascii="Arial" w:hAnsi="Arial" w:cs="Arial"/>
                <w:sz w:val="24"/>
                <w:szCs w:val="24"/>
              </w:rPr>
            </w:pPr>
            <w:proofErr w:type="gramStart"/>
            <w:r w:rsidRPr="007B58EE">
              <w:rPr>
                <w:rFonts w:ascii="Arial" w:hAnsi="Arial" w:cs="Arial"/>
                <w:sz w:val="24"/>
                <w:szCs w:val="24"/>
              </w:rPr>
              <w:t>возникновении</w:t>
            </w:r>
            <w:proofErr w:type="gramEnd"/>
            <w:r w:rsidRPr="007B58EE">
              <w:rPr>
                <w:rFonts w:ascii="Arial" w:hAnsi="Arial" w:cs="Arial"/>
                <w:sz w:val="24"/>
                <w:szCs w:val="24"/>
              </w:rPr>
              <w:t xml:space="preserve"> природного явления, год</w:t>
            </w:r>
            <w:r w:rsidRPr="007B58EE">
              <w:rPr>
                <w:rFonts w:ascii="Arial" w:hAnsi="Arial" w:cs="Arial"/>
                <w:sz w:val="24"/>
                <w:szCs w:val="24"/>
                <w:vertAlign w:val="superscript"/>
              </w:rPr>
              <w:t>-1</w:t>
            </w: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 xml:space="preserve"> Размеры зон вероятной чрезвычайной </w:t>
            </w:r>
          </w:p>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ситуации, км</w:t>
            </w:r>
            <w:proofErr w:type="gramStart"/>
            <w:r w:rsidRPr="007B58EE">
              <w:rPr>
                <w:rFonts w:ascii="Arial" w:hAnsi="Arial" w:cs="Arial"/>
                <w:sz w:val="24"/>
                <w:szCs w:val="24"/>
                <w:vertAlign w:val="superscript"/>
              </w:rPr>
              <w:t>2</w:t>
            </w:r>
            <w:proofErr w:type="gramEnd"/>
          </w:p>
        </w:tc>
        <w:tc>
          <w:tcPr>
            <w:tcW w:w="993"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rPr>
                <w:rFonts w:ascii="Arial" w:hAnsi="Arial" w:cs="Arial"/>
                <w:sz w:val="24"/>
                <w:szCs w:val="24"/>
              </w:rPr>
            </w:pPr>
            <w:r w:rsidRPr="007B58EE">
              <w:rPr>
                <w:rFonts w:ascii="Arial" w:hAnsi="Arial" w:cs="Arial"/>
                <w:sz w:val="24"/>
                <w:szCs w:val="24"/>
              </w:rPr>
              <w:t xml:space="preserve">Возможное количество </w:t>
            </w:r>
            <w:proofErr w:type="gramStart"/>
            <w:r w:rsidRPr="007B58EE">
              <w:rPr>
                <w:rFonts w:ascii="Arial" w:hAnsi="Arial" w:cs="Arial"/>
                <w:sz w:val="24"/>
                <w:szCs w:val="24"/>
              </w:rPr>
              <w:t>населенных</w:t>
            </w:r>
            <w:proofErr w:type="gramEnd"/>
            <w:r w:rsidRPr="007B58EE">
              <w:rPr>
                <w:rFonts w:ascii="Arial" w:hAnsi="Arial" w:cs="Arial"/>
                <w:sz w:val="24"/>
                <w:szCs w:val="24"/>
              </w:rPr>
              <w:t xml:space="preserve"> </w:t>
            </w:r>
          </w:p>
          <w:p w:rsidR="00A03D9E" w:rsidRPr="007B58EE" w:rsidRDefault="00A03D9E" w:rsidP="00E10E67">
            <w:pPr>
              <w:spacing w:after="0" w:line="240" w:lineRule="auto"/>
              <w:rPr>
                <w:rFonts w:ascii="Arial" w:hAnsi="Arial" w:cs="Arial"/>
                <w:sz w:val="24"/>
                <w:szCs w:val="24"/>
              </w:rPr>
            </w:pPr>
            <w:r w:rsidRPr="007B58EE">
              <w:rPr>
                <w:rFonts w:ascii="Arial" w:hAnsi="Arial" w:cs="Arial"/>
                <w:sz w:val="24"/>
                <w:szCs w:val="24"/>
              </w:rPr>
              <w:t>пунктов, попадающих в зону  чрезвычайной  ситуации, ед.</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 xml:space="preserve">Возможная численность населения в зоне ч/с  </w:t>
            </w:r>
            <w:proofErr w:type="gramStart"/>
            <w:r w:rsidRPr="007B58EE">
              <w:rPr>
                <w:rFonts w:ascii="Arial" w:hAnsi="Arial" w:cs="Arial"/>
                <w:sz w:val="24"/>
                <w:szCs w:val="24"/>
              </w:rPr>
              <w:t>с</w:t>
            </w:r>
            <w:proofErr w:type="gramEnd"/>
            <w:r w:rsidRPr="007B58EE">
              <w:rPr>
                <w:rFonts w:ascii="Arial" w:hAnsi="Arial" w:cs="Arial"/>
                <w:sz w:val="24"/>
                <w:szCs w:val="24"/>
              </w:rPr>
              <w:t xml:space="preserve"> нарушением условий жизнедеятельности,т ыс.чел</w:t>
            </w:r>
          </w:p>
        </w:tc>
        <w:tc>
          <w:tcPr>
            <w:tcW w:w="2551" w:type="dxa"/>
            <w:gridSpan w:val="6"/>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Социально-экономические последствия</w:t>
            </w: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tc>
      </w:tr>
      <w:tr w:rsidR="00A03D9E" w:rsidRPr="007B58EE" w:rsidTr="008C51BD">
        <w:trPr>
          <w:gridAfter w:val="1"/>
          <w:wAfter w:w="123" w:type="dxa"/>
          <w:cantSplit/>
          <w:trHeight w:val="1583"/>
        </w:trPr>
        <w:tc>
          <w:tcPr>
            <w:tcW w:w="1134"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ind w:firstLine="720"/>
              <w:jc w:val="both"/>
              <w:rPr>
                <w:rFonts w:ascii="Arial" w:hAnsi="Arial" w:cs="Arial"/>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08" w:right="-108"/>
              <w:rPr>
                <w:rFonts w:ascii="Arial" w:hAnsi="Arial" w:cs="Arial"/>
                <w:sz w:val="24"/>
                <w:szCs w:val="24"/>
              </w:rPr>
            </w:pPr>
          </w:p>
        </w:tc>
        <w:tc>
          <w:tcPr>
            <w:tcW w:w="567"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rPr>
                <w:rFonts w:ascii="Arial" w:hAnsi="Arial" w:cs="Arial"/>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rPr>
                <w:rFonts w:ascii="Arial" w:hAnsi="Arial" w:cs="Arial"/>
                <w:sz w:val="24"/>
                <w:szCs w:val="24"/>
              </w:rPr>
            </w:pPr>
          </w:p>
        </w:tc>
        <w:tc>
          <w:tcPr>
            <w:tcW w:w="850"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rPr>
                <w:rFonts w:ascii="Arial" w:hAnsi="Arial" w:cs="Arial"/>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rPr>
                <w:rFonts w:ascii="Arial" w:hAnsi="Arial" w:cs="Arial"/>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A03D9E" w:rsidRPr="007B58EE" w:rsidRDefault="00A03D9E" w:rsidP="00E10E67">
            <w:pPr>
              <w:spacing w:after="0" w:line="240" w:lineRule="auto"/>
              <w:rPr>
                <w:rFonts w:ascii="Arial" w:hAnsi="Arial"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Возможное число погибших, чел.</w:t>
            </w: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tc>
        <w:tc>
          <w:tcPr>
            <w:tcW w:w="1035" w:type="dxa"/>
            <w:gridSpan w:val="2"/>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Возможное число пострадавших, чел</w:t>
            </w: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tc>
        <w:tc>
          <w:tcPr>
            <w:tcW w:w="665" w:type="dxa"/>
            <w:gridSpan w:val="2"/>
            <w:tcBorders>
              <w:top w:val="single" w:sz="4" w:space="0" w:color="auto"/>
              <w:left w:val="single" w:sz="4" w:space="0" w:color="auto"/>
              <w:bottom w:val="single" w:sz="4" w:space="0" w:color="auto"/>
              <w:right w:val="single" w:sz="4" w:space="0" w:color="auto"/>
            </w:tcBorders>
            <w:textDirection w:val="btLr"/>
          </w:tcPr>
          <w:p w:rsidR="00A03D9E" w:rsidRPr="007B58EE" w:rsidRDefault="00A03D9E" w:rsidP="00E10E67">
            <w:pPr>
              <w:spacing w:after="0" w:line="240" w:lineRule="auto"/>
              <w:ind w:left="113" w:right="113"/>
              <w:rPr>
                <w:rFonts w:ascii="Arial" w:hAnsi="Arial" w:cs="Arial"/>
                <w:sz w:val="24"/>
                <w:szCs w:val="24"/>
              </w:rPr>
            </w:pPr>
            <w:r w:rsidRPr="007B58EE">
              <w:rPr>
                <w:rFonts w:ascii="Arial" w:hAnsi="Arial" w:cs="Arial"/>
                <w:sz w:val="24"/>
                <w:szCs w:val="24"/>
              </w:rPr>
              <w:t>Возможный ущерб, тыс</w:t>
            </w:r>
            <w:proofErr w:type="gramStart"/>
            <w:r w:rsidRPr="007B58EE">
              <w:rPr>
                <w:rFonts w:ascii="Arial" w:hAnsi="Arial" w:cs="Arial"/>
                <w:sz w:val="24"/>
                <w:szCs w:val="24"/>
              </w:rPr>
              <w:t>.р</w:t>
            </w:r>
            <w:proofErr w:type="gramEnd"/>
            <w:r w:rsidRPr="007B58EE">
              <w:rPr>
                <w:rFonts w:ascii="Arial" w:hAnsi="Arial" w:cs="Arial"/>
                <w:sz w:val="24"/>
                <w:szCs w:val="24"/>
              </w:rPr>
              <w:t>уб</w:t>
            </w: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p w:rsidR="00A03D9E" w:rsidRPr="007B58EE" w:rsidRDefault="00A03D9E" w:rsidP="00E10E67">
            <w:pPr>
              <w:spacing w:after="0" w:line="240" w:lineRule="auto"/>
              <w:ind w:left="113" w:right="113"/>
              <w:rPr>
                <w:rFonts w:ascii="Arial" w:hAnsi="Arial" w:cs="Arial"/>
                <w:sz w:val="24"/>
                <w:szCs w:val="24"/>
              </w:rPr>
            </w:pPr>
          </w:p>
        </w:tc>
      </w:tr>
      <w:tr w:rsidR="00A03D9E" w:rsidRPr="007B58EE" w:rsidTr="008C51BD">
        <w:trPr>
          <w:gridBefore w:val="1"/>
          <w:wBefore w:w="123" w:type="dxa"/>
          <w:cantSplit/>
          <w:trHeight w:val="2544"/>
        </w:trPr>
        <w:tc>
          <w:tcPr>
            <w:tcW w:w="1134"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pStyle w:val="1b"/>
              <w:tabs>
                <w:tab w:val="left" w:pos="231"/>
              </w:tabs>
              <w:spacing w:after="0" w:line="240" w:lineRule="auto"/>
              <w:ind w:left="360" w:right="-53"/>
              <w:jc w:val="both"/>
              <w:rPr>
                <w:rFonts w:ascii="Arial" w:hAnsi="Arial" w:cs="Arial"/>
                <w:sz w:val="24"/>
                <w:szCs w:val="24"/>
              </w:rPr>
            </w:pPr>
          </w:p>
          <w:p w:rsidR="00A03D9E" w:rsidRPr="007B58EE" w:rsidRDefault="00A03D9E" w:rsidP="0068083C">
            <w:pPr>
              <w:pStyle w:val="1b"/>
              <w:numPr>
                <w:ilvl w:val="0"/>
                <w:numId w:val="6"/>
              </w:numPr>
              <w:tabs>
                <w:tab w:val="left" w:pos="231"/>
              </w:tabs>
              <w:spacing w:after="0" w:line="240" w:lineRule="auto"/>
              <w:ind w:left="0" w:right="-53" w:firstLine="0"/>
              <w:jc w:val="both"/>
              <w:rPr>
                <w:rFonts w:ascii="Arial" w:hAnsi="Arial" w:cs="Arial"/>
                <w:sz w:val="24"/>
                <w:szCs w:val="24"/>
              </w:rPr>
            </w:pPr>
            <w:r w:rsidRPr="007B58EE">
              <w:rPr>
                <w:rFonts w:ascii="Arial" w:hAnsi="Arial" w:cs="Arial"/>
                <w:sz w:val="24"/>
                <w:szCs w:val="24"/>
              </w:rPr>
              <w:t>Ураганы, тайфуны, смерчи, м/</w:t>
            </w:r>
            <w:proofErr w:type="gramStart"/>
            <w:r w:rsidRPr="007B58EE">
              <w:rPr>
                <w:rFonts w:ascii="Arial" w:hAnsi="Arial" w:cs="Arial"/>
                <w:sz w:val="24"/>
                <w:szCs w:val="24"/>
              </w:rPr>
              <w:t>с</w:t>
            </w:r>
            <w:proofErr w:type="gramEnd"/>
          </w:p>
          <w:p w:rsidR="00A03D9E" w:rsidRPr="007B58EE" w:rsidRDefault="00A03D9E" w:rsidP="0068083C">
            <w:pPr>
              <w:pStyle w:val="1b"/>
              <w:numPr>
                <w:ilvl w:val="0"/>
                <w:numId w:val="6"/>
              </w:numPr>
              <w:tabs>
                <w:tab w:val="left" w:pos="317"/>
              </w:tabs>
              <w:spacing w:after="0" w:line="240" w:lineRule="auto"/>
              <w:ind w:left="0" w:right="-53" w:firstLine="0"/>
              <w:jc w:val="both"/>
              <w:rPr>
                <w:rFonts w:ascii="Arial" w:hAnsi="Arial" w:cs="Arial"/>
                <w:sz w:val="24"/>
                <w:szCs w:val="24"/>
              </w:rPr>
            </w:pPr>
            <w:r w:rsidRPr="007B58EE">
              <w:rPr>
                <w:rFonts w:ascii="Arial" w:hAnsi="Arial" w:cs="Arial"/>
                <w:sz w:val="24"/>
                <w:szCs w:val="24"/>
              </w:rPr>
              <w:t>Бури, м/</w:t>
            </w:r>
            <w:proofErr w:type="gramStart"/>
            <w:r w:rsidRPr="007B58EE">
              <w:rPr>
                <w:rFonts w:ascii="Arial" w:hAnsi="Arial" w:cs="Arial"/>
                <w:sz w:val="24"/>
                <w:szCs w:val="24"/>
              </w:rPr>
              <w:t>с</w:t>
            </w:r>
            <w:proofErr w:type="gramEnd"/>
          </w:p>
          <w:p w:rsidR="00A03D9E" w:rsidRPr="007B58EE" w:rsidRDefault="00A03D9E" w:rsidP="008C51BD">
            <w:pPr>
              <w:spacing w:after="0" w:line="240" w:lineRule="auto"/>
              <w:ind w:right="-53"/>
              <w:jc w:val="both"/>
              <w:rPr>
                <w:rFonts w:ascii="Arial" w:hAnsi="Arial" w:cs="Arial"/>
                <w:sz w:val="24"/>
                <w:szCs w:val="24"/>
              </w:rPr>
            </w:pPr>
            <w:r w:rsidRPr="007B58EE">
              <w:rPr>
                <w:rFonts w:ascii="Arial" w:hAnsi="Arial" w:cs="Arial"/>
                <w:sz w:val="24"/>
                <w:szCs w:val="24"/>
              </w:rPr>
              <w:t>3.Град</w:t>
            </w:r>
          </w:p>
          <w:p w:rsidR="00A03D9E" w:rsidRPr="007B58EE" w:rsidRDefault="00A03D9E" w:rsidP="008C51BD">
            <w:pPr>
              <w:spacing w:after="0" w:line="240" w:lineRule="auto"/>
              <w:ind w:right="-53"/>
              <w:jc w:val="both"/>
              <w:rPr>
                <w:rFonts w:ascii="Arial" w:hAnsi="Arial" w:cs="Arial"/>
                <w:sz w:val="24"/>
                <w:szCs w:val="24"/>
              </w:rPr>
            </w:pPr>
            <w:r w:rsidRPr="007B58EE">
              <w:rPr>
                <w:rFonts w:ascii="Arial" w:hAnsi="Arial" w:cs="Arial"/>
                <w:sz w:val="24"/>
                <w:szCs w:val="24"/>
              </w:rPr>
              <w:t>4.Пожары природные,</w:t>
            </w:r>
          </w:p>
          <w:p w:rsidR="00A03D9E" w:rsidRPr="007B58EE" w:rsidRDefault="00A03D9E" w:rsidP="008C51BD">
            <w:pPr>
              <w:spacing w:after="0" w:line="240" w:lineRule="auto"/>
              <w:ind w:right="-53"/>
              <w:jc w:val="both"/>
              <w:rPr>
                <w:rFonts w:ascii="Arial" w:hAnsi="Arial" w:cs="Arial"/>
                <w:sz w:val="24"/>
                <w:szCs w:val="24"/>
              </w:rPr>
            </w:pPr>
            <w:r w:rsidRPr="007B58EE">
              <w:rPr>
                <w:rFonts w:ascii="Arial" w:hAnsi="Arial" w:cs="Arial"/>
                <w:sz w:val="24"/>
                <w:szCs w:val="24"/>
              </w:rPr>
              <w:t>га</w:t>
            </w:r>
          </w:p>
        </w:tc>
        <w:tc>
          <w:tcPr>
            <w:tcW w:w="709"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lang w:val="en-US"/>
              </w:rPr>
            </w:pPr>
            <w:r w:rsidRPr="007B58EE">
              <w:rPr>
                <w:rFonts w:ascii="Arial" w:hAnsi="Arial" w:cs="Arial"/>
                <w:sz w:val="24"/>
                <w:szCs w:val="24"/>
                <w:lang w:val="en-US"/>
              </w:rPr>
              <w:t>&gt; 32</w:t>
            </w:r>
          </w:p>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rPr>
            </w:pPr>
            <w:r w:rsidRPr="007B58EE">
              <w:rPr>
                <w:rFonts w:ascii="Arial" w:hAnsi="Arial" w:cs="Arial"/>
                <w:sz w:val="24"/>
                <w:szCs w:val="24"/>
                <w:lang w:val="en-US"/>
              </w:rPr>
              <w:t>&gt;32</w:t>
            </w:r>
          </w:p>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rPr>
            </w:pPr>
            <w:r w:rsidRPr="007B58EE">
              <w:rPr>
                <w:rFonts w:ascii="Arial" w:hAnsi="Arial" w:cs="Arial"/>
                <w:sz w:val="24"/>
                <w:szCs w:val="24"/>
              </w:rPr>
              <w:t>15-31</w:t>
            </w:r>
          </w:p>
          <w:p w:rsidR="00A03D9E" w:rsidRPr="007B58EE" w:rsidRDefault="00A03D9E" w:rsidP="008C51BD">
            <w:pPr>
              <w:spacing w:after="0" w:line="240" w:lineRule="auto"/>
              <w:ind w:left="-108" w:right="-108"/>
              <w:jc w:val="both"/>
              <w:rPr>
                <w:rFonts w:ascii="Arial" w:hAnsi="Arial" w:cs="Arial"/>
                <w:sz w:val="24"/>
                <w:szCs w:val="24"/>
              </w:rPr>
            </w:pPr>
          </w:p>
          <w:p w:rsidR="00A03D9E" w:rsidRPr="007B58EE" w:rsidRDefault="00A03D9E" w:rsidP="008C51BD">
            <w:pPr>
              <w:spacing w:after="0" w:line="240" w:lineRule="auto"/>
              <w:ind w:left="-108" w:right="-108"/>
              <w:jc w:val="both"/>
              <w:rPr>
                <w:rFonts w:ascii="Arial" w:hAnsi="Arial" w:cs="Arial"/>
                <w:sz w:val="24"/>
                <w:szCs w:val="24"/>
              </w:rPr>
            </w:pPr>
            <w:r w:rsidRPr="007B58EE">
              <w:rPr>
                <w:rFonts w:ascii="Arial" w:hAnsi="Arial" w:cs="Arial"/>
                <w:sz w:val="24"/>
                <w:szCs w:val="24"/>
                <w:lang w:val="en-US"/>
              </w:rPr>
              <w:t>&gt;</w:t>
            </w:r>
            <w:r w:rsidRPr="007B58EE">
              <w:rPr>
                <w:rFonts w:ascii="Arial" w:hAnsi="Arial" w:cs="Arial"/>
                <w:sz w:val="24"/>
                <w:szCs w:val="24"/>
              </w:rPr>
              <w:t>5</w:t>
            </w:r>
          </w:p>
        </w:tc>
        <w:tc>
          <w:tcPr>
            <w:tcW w:w="567"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lang w:val="en-US"/>
              </w:rPr>
            </w:pPr>
            <w:r w:rsidRPr="007B58EE">
              <w:rPr>
                <w:rFonts w:ascii="Arial" w:hAnsi="Arial" w:cs="Arial"/>
                <w:sz w:val="24"/>
                <w:szCs w:val="24"/>
                <w:lang w:val="en-US"/>
              </w:rPr>
              <w:t>-</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3</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0,1</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5</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vertAlign w:val="superscript"/>
              </w:rPr>
            </w:pPr>
            <w:r w:rsidRPr="007B58EE">
              <w:rPr>
                <w:rFonts w:ascii="Arial" w:hAnsi="Arial" w:cs="Arial"/>
                <w:sz w:val="24"/>
                <w:szCs w:val="24"/>
              </w:rPr>
              <w:t>3,3х10</w:t>
            </w:r>
            <w:r w:rsidRPr="007B58EE">
              <w:rPr>
                <w:rFonts w:ascii="Arial" w:hAnsi="Arial" w:cs="Arial"/>
                <w:sz w:val="24"/>
                <w:szCs w:val="24"/>
                <w:vertAlign w:val="superscript"/>
              </w:rPr>
              <w:t>-1</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vertAlign w:val="superscript"/>
              </w:rPr>
            </w:pPr>
            <w:r w:rsidRPr="007B58EE">
              <w:rPr>
                <w:rFonts w:ascii="Arial" w:hAnsi="Arial" w:cs="Arial"/>
                <w:sz w:val="24"/>
                <w:szCs w:val="24"/>
              </w:rPr>
              <w:t>1,5х10</w:t>
            </w:r>
            <w:r w:rsidRPr="007B58EE">
              <w:rPr>
                <w:rFonts w:ascii="Arial" w:hAnsi="Arial" w:cs="Arial"/>
                <w:sz w:val="24"/>
                <w:szCs w:val="24"/>
                <w:vertAlign w:val="superscript"/>
              </w:rPr>
              <w:t>-2</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1,1х10</w:t>
            </w:r>
            <w:r w:rsidRPr="007B58EE">
              <w:rPr>
                <w:rFonts w:ascii="Arial" w:hAnsi="Arial" w:cs="Arial"/>
                <w:sz w:val="24"/>
                <w:szCs w:val="24"/>
                <w:vertAlign w:val="superscript"/>
              </w:rPr>
              <w:t>-1</w:t>
            </w:r>
          </w:p>
        </w:tc>
        <w:tc>
          <w:tcPr>
            <w:tcW w:w="850"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54</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47</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4.5</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2,5</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tc>
        <w:tc>
          <w:tcPr>
            <w:tcW w:w="1035"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2</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75</w:t>
            </w:r>
          </w:p>
        </w:tc>
        <w:tc>
          <w:tcPr>
            <w:tcW w:w="665" w:type="dxa"/>
            <w:gridSpan w:val="2"/>
            <w:tcBorders>
              <w:top w:val="single" w:sz="4" w:space="0" w:color="auto"/>
              <w:left w:val="single" w:sz="4" w:space="0" w:color="auto"/>
              <w:bottom w:val="single" w:sz="4" w:space="0" w:color="auto"/>
              <w:right w:val="single" w:sz="4" w:space="0" w:color="auto"/>
            </w:tcBorders>
          </w:tcPr>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ind w:left="-89"/>
              <w:jc w:val="both"/>
              <w:rPr>
                <w:rFonts w:ascii="Arial" w:hAnsi="Arial" w:cs="Arial"/>
                <w:sz w:val="24"/>
                <w:szCs w:val="24"/>
              </w:rPr>
            </w:pPr>
            <w:r w:rsidRPr="007B58EE">
              <w:rPr>
                <w:rFonts w:ascii="Arial" w:hAnsi="Arial" w:cs="Arial"/>
                <w:sz w:val="24"/>
                <w:szCs w:val="24"/>
              </w:rPr>
              <w:t>150</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r w:rsidRPr="007B58EE">
              <w:rPr>
                <w:rFonts w:ascii="Arial" w:hAnsi="Arial" w:cs="Arial"/>
                <w:sz w:val="24"/>
                <w:szCs w:val="24"/>
              </w:rPr>
              <w:t>120</w:t>
            </w:r>
          </w:p>
          <w:p w:rsidR="00A03D9E" w:rsidRPr="007B58EE" w:rsidRDefault="00A03D9E" w:rsidP="008C51BD">
            <w:pPr>
              <w:spacing w:after="0" w:line="240" w:lineRule="auto"/>
              <w:ind w:left="-89"/>
              <w:jc w:val="both"/>
              <w:rPr>
                <w:rFonts w:ascii="Arial" w:hAnsi="Arial" w:cs="Arial"/>
                <w:sz w:val="24"/>
                <w:szCs w:val="24"/>
              </w:rPr>
            </w:pPr>
          </w:p>
          <w:p w:rsidR="00A03D9E" w:rsidRPr="007B58EE" w:rsidRDefault="00A03D9E" w:rsidP="008C51BD">
            <w:pPr>
              <w:spacing w:after="0" w:line="240" w:lineRule="auto"/>
              <w:ind w:left="-89"/>
              <w:jc w:val="both"/>
              <w:rPr>
                <w:rFonts w:ascii="Arial" w:hAnsi="Arial" w:cs="Arial"/>
                <w:sz w:val="24"/>
                <w:szCs w:val="24"/>
              </w:rPr>
            </w:pPr>
            <w:r w:rsidRPr="007B58EE">
              <w:rPr>
                <w:rFonts w:ascii="Arial" w:hAnsi="Arial" w:cs="Arial"/>
                <w:sz w:val="24"/>
                <w:szCs w:val="24"/>
              </w:rPr>
              <w:t>1,54</w:t>
            </w:r>
          </w:p>
          <w:p w:rsidR="00A03D9E" w:rsidRPr="007B58EE" w:rsidRDefault="00A03D9E" w:rsidP="008C51BD">
            <w:pPr>
              <w:spacing w:after="0" w:line="240" w:lineRule="auto"/>
              <w:ind w:left="-89"/>
              <w:jc w:val="both"/>
              <w:rPr>
                <w:rFonts w:ascii="Arial" w:hAnsi="Arial" w:cs="Arial"/>
                <w:sz w:val="24"/>
                <w:szCs w:val="24"/>
              </w:rPr>
            </w:pPr>
          </w:p>
          <w:p w:rsidR="00A03D9E" w:rsidRPr="007B58EE" w:rsidRDefault="00A03D9E" w:rsidP="008C51BD">
            <w:pPr>
              <w:spacing w:after="0" w:line="240" w:lineRule="auto"/>
              <w:ind w:left="-89"/>
              <w:jc w:val="both"/>
              <w:rPr>
                <w:rFonts w:ascii="Arial" w:hAnsi="Arial" w:cs="Arial"/>
                <w:sz w:val="24"/>
                <w:szCs w:val="24"/>
              </w:rPr>
            </w:pPr>
            <w:r w:rsidRPr="007B58EE">
              <w:rPr>
                <w:rFonts w:ascii="Arial" w:hAnsi="Arial" w:cs="Arial"/>
                <w:sz w:val="24"/>
                <w:szCs w:val="24"/>
              </w:rPr>
              <w:t>7</w:t>
            </w:r>
          </w:p>
          <w:p w:rsidR="00A03D9E" w:rsidRPr="007B58EE" w:rsidRDefault="00A03D9E" w:rsidP="008C51BD">
            <w:pPr>
              <w:spacing w:after="0" w:line="240" w:lineRule="auto"/>
              <w:jc w:val="both"/>
              <w:rPr>
                <w:rFonts w:ascii="Arial" w:hAnsi="Arial" w:cs="Arial"/>
                <w:sz w:val="24"/>
                <w:szCs w:val="24"/>
              </w:rPr>
            </w:pPr>
          </w:p>
          <w:p w:rsidR="00A03D9E" w:rsidRPr="007B58EE" w:rsidRDefault="00A03D9E" w:rsidP="008C51BD">
            <w:pPr>
              <w:spacing w:after="0" w:line="240" w:lineRule="auto"/>
              <w:jc w:val="both"/>
              <w:rPr>
                <w:rFonts w:ascii="Arial" w:hAnsi="Arial" w:cs="Arial"/>
                <w:sz w:val="24"/>
                <w:szCs w:val="24"/>
              </w:rPr>
            </w:pPr>
          </w:p>
        </w:tc>
      </w:tr>
    </w:tbl>
    <w:p w:rsidR="00AD1909" w:rsidRPr="007B58EE" w:rsidRDefault="00AD1909" w:rsidP="00245651">
      <w:pPr>
        <w:spacing w:after="0" w:line="240" w:lineRule="auto"/>
        <w:ind w:firstLine="851"/>
        <w:jc w:val="both"/>
        <w:rPr>
          <w:rFonts w:ascii="Arial" w:hAnsi="Arial" w:cs="Arial"/>
          <w:sz w:val="24"/>
          <w:szCs w:val="24"/>
        </w:rPr>
      </w:pP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Чрезвычайные ситуации техногенного характера для МО </w:t>
      </w:r>
      <w:r w:rsidR="00A256F2" w:rsidRPr="007B58EE">
        <w:rPr>
          <w:rFonts w:ascii="Arial" w:eastAsiaTheme="majorEastAsia" w:hAnsi="Arial" w:cs="Arial"/>
          <w:sz w:val="24"/>
          <w:szCs w:val="24"/>
        </w:rPr>
        <w:t>Карагузинский</w:t>
      </w:r>
      <w:r w:rsidRPr="007B58EE">
        <w:rPr>
          <w:rFonts w:ascii="Arial" w:eastAsiaTheme="majorEastAsia" w:hAnsi="Arial" w:cs="Arial"/>
          <w:sz w:val="24"/>
          <w:szCs w:val="24"/>
        </w:rPr>
        <w:t xml:space="preserve"> сельсовет </w:t>
      </w:r>
      <w:r w:rsidRPr="007B58EE">
        <w:rPr>
          <w:rFonts w:ascii="Arial" w:hAnsi="Arial" w:cs="Arial"/>
          <w:sz w:val="24"/>
          <w:szCs w:val="24"/>
        </w:rPr>
        <w:t xml:space="preserve">представляют пожары и взрывы, возможные на пожароопасных, </w:t>
      </w:r>
      <w:r w:rsidR="008C51BD" w:rsidRPr="007B58EE">
        <w:rPr>
          <w:rFonts w:ascii="Arial" w:hAnsi="Arial" w:cs="Arial"/>
          <w:sz w:val="24"/>
          <w:szCs w:val="24"/>
        </w:rPr>
        <w:t>взрывопожароопасных объектах</w:t>
      </w:r>
      <w:r w:rsidRPr="007B58EE">
        <w:rPr>
          <w:rFonts w:ascii="Arial" w:hAnsi="Arial" w:cs="Arial"/>
          <w:sz w:val="24"/>
          <w:szCs w:val="24"/>
        </w:rPr>
        <w:t xml:space="preserve"> жизнеобеспечения, в энергетике, на промышленных предприятиях. </w:t>
      </w: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Стихийных бедствий на территории поссовета в последние десятилетия не наблюдается. </w:t>
      </w: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МО </w:t>
      </w:r>
      <w:r w:rsidR="00A256F2" w:rsidRPr="007B58EE">
        <w:rPr>
          <w:rFonts w:ascii="Arial" w:eastAsiaTheme="majorEastAsia" w:hAnsi="Arial" w:cs="Arial"/>
          <w:sz w:val="24"/>
          <w:szCs w:val="24"/>
        </w:rPr>
        <w:t>Карагузинский</w:t>
      </w:r>
      <w:r w:rsidRPr="007B58EE">
        <w:rPr>
          <w:rFonts w:ascii="Arial" w:eastAsiaTheme="majorEastAsia" w:hAnsi="Arial" w:cs="Arial"/>
          <w:sz w:val="24"/>
          <w:szCs w:val="24"/>
        </w:rPr>
        <w:t xml:space="preserve"> сельсовет </w:t>
      </w:r>
      <w:r w:rsidRPr="007B58EE">
        <w:rPr>
          <w:rFonts w:ascii="Arial" w:hAnsi="Arial" w:cs="Arial"/>
          <w:sz w:val="24"/>
          <w:szCs w:val="24"/>
        </w:rPr>
        <w:t>не находится в зоне опасных сейсмических воздействий, но нельзя исключать опасность проявления гидрологических явлений (весеннее половодье).</w:t>
      </w: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Потенциальная угроза аварий на транспорте определяется следующим: </w:t>
      </w:r>
    </w:p>
    <w:p w:rsidR="00A03D9E" w:rsidRPr="007B58EE" w:rsidRDefault="00A03D9E" w:rsidP="0068083C">
      <w:pPr>
        <w:widowControl w:val="0"/>
        <w:numPr>
          <w:ilvl w:val="0"/>
          <w:numId w:val="7"/>
        </w:numPr>
        <w:tabs>
          <w:tab w:val="clear" w:pos="1260"/>
          <w:tab w:val="num" w:pos="1128"/>
        </w:tabs>
        <w:autoSpaceDE w:val="0"/>
        <w:autoSpaceDN w:val="0"/>
        <w:adjustRightInd w:val="0"/>
        <w:spacing w:after="0" w:line="240" w:lineRule="auto"/>
        <w:ind w:left="0" w:firstLine="709"/>
        <w:jc w:val="both"/>
        <w:rPr>
          <w:rFonts w:ascii="Arial" w:hAnsi="Arial" w:cs="Arial"/>
          <w:sz w:val="24"/>
          <w:szCs w:val="24"/>
        </w:rPr>
      </w:pPr>
      <w:r w:rsidRPr="007B58EE">
        <w:rPr>
          <w:rFonts w:ascii="Arial" w:hAnsi="Arial" w:cs="Arial"/>
          <w:sz w:val="24"/>
          <w:szCs w:val="24"/>
        </w:rPr>
        <w:t>на газопроводах, нефтепроводах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A03D9E" w:rsidRPr="007B58EE" w:rsidRDefault="00A03D9E" w:rsidP="0068083C">
      <w:pPr>
        <w:widowControl w:val="0"/>
        <w:numPr>
          <w:ilvl w:val="0"/>
          <w:numId w:val="7"/>
        </w:numPr>
        <w:tabs>
          <w:tab w:val="clear" w:pos="1260"/>
          <w:tab w:val="num" w:pos="1128"/>
        </w:tabs>
        <w:autoSpaceDE w:val="0"/>
        <w:autoSpaceDN w:val="0"/>
        <w:adjustRightInd w:val="0"/>
        <w:spacing w:after="0" w:line="240" w:lineRule="auto"/>
        <w:ind w:left="0" w:firstLine="709"/>
        <w:jc w:val="both"/>
        <w:rPr>
          <w:rFonts w:ascii="Arial" w:hAnsi="Arial" w:cs="Arial"/>
          <w:sz w:val="24"/>
          <w:szCs w:val="24"/>
        </w:rPr>
      </w:pPr>
      <w:r w:rsidRPr="007B58EE">
        <w:rPr>
          <w:rFonts w:ascii="Arial" w:hAnsi="Arial" w:cs="Arial"/>
          <w:sz w:val="24"/>
          <w:szCs w:val="24"/>
        </w:rPr>
        <w:t>неблагоприятными погодными условиями.</w:t>
      </w:r>
    </w:p>
    <w:p w:rsidR="00A03D9E" w:rsidRPr="007B58EE" w:rsidRDefault="00A03D9E"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Потенциально-опасные участки газопроводов, нефтепроводов: пересечение через железную дорогу и автодороги, открытые участки в долах, газораспределительные станции (ГРП), газораспределительные пункты (ГРС).</w:t>
      </w:r>
    </w:p>
    <w:p w:rsidR="00A03D9E" w:rsidRPr="007B58EE" w:rsidRDefault="00A03D9E" w:rsidP="00AD1909">
      <w:pPr>
        <w:widowControl w:val="0"/>
        <w:tabs>
          <w:tab w:val="num" w:pos="1128"/>
        </w:tabs>
        <w:autoSpaceDE w:val="0"/>
        <w:autoSpaceDN w:val="0"/>
        <w:adjustRightInd w:val="0"/>
        <w:spacing w:after="0" w:line="240" w:lineRule="auto"/>
        <w:ind w:firstLine="709"/>
        <w:jc w:val="both"/>
        <w:rPr>
          <w:rFonts w:ascii="Arial" w:hAnsi="Arial" w:cs="Arial"/>
          <w:sz w:val="24"/>
          <w:szCs w:val="24"/>
        </w:rPr>
      </w:pPr>
      <w:r w:rsidRPr="007B58EE">
        <w:rPr>
          <w:rFonts w:ascii="Arial" w:hAnsi="Arial" w:cs="Arial"/>
          <w:sz w:val="24"/>
          <w:szCs w:val="24"/>
        </w:rPr>
        <w:t>Опасная зона для ГРП составляет 150 м. Охранная зона газопровода – 25 м от трубопровода.</w:t>
      </w:r>
    </w:p>
    <w:p w:rsidR="00A03D9E" w:rsidRPr="007B58EE" w:rsidRDefault="00A03D9E"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Краткая оценка возможной обстановки на территории МО при образовании свища или разлива на газопроводе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A03D9E" w:rsidRPr="007B58EE" w:rsidRDefault="00A03D9E"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При образовании разрыва на газопроводе с возгоранием возможно возникновение пожаров.</w:t>
      </w:r>
    </w:p>
    <w:p w:rsidR="00A03D9E" w:rsidRPr="007B58EE" w:rsidRDefault="00A03D9E"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lastRenderedPageBreak/>
        <w:t xml:space="preserve">Мероприятия: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300 метров от оси газопровода с подветренной стороны. </w:t>
      </w:r>
    </w:p>
    <w:p w:rsidR="00A03D9E" w:rsidRPr="007B58EE" w:rsidRDefault="00A03D9E" w:rsidP="00AD1909">
      <w:pPr>
        <w:widowControl w:val="0"/>
        <w:tabs>
          <w:tab w:val="num" w:pos="1128"/>
        </w:tabs>
        <w:autoSpaceDE w:val="0"/>
        <w:autoSpaceDN w:val="0"/>
        <w:adjustRightInd w:val="0"/>
        <w:spacing w:after="0" w:line="240" w:lineRule="auto"/>
        <w:ind w:firstLine="709"/>
        <w:jc w:val="both"/>
        <w:rPr>
          <w:rFonts w:ascii="Arial" w:hAnsi="Arial" w:cs="Arial"/>
          <w:sz w:val="24"/>
          <w:szCs w:val="24"/>
        </w:rPr>
      </w:pPr>
      <w:r w:rsidRPr="007B58EE">
        <w:rPr>
          <w:rFonts w:ascii="Arial" w:hAnsi="Arial" w:cs="Arial"/>
          <w:sz w:val="24"/>
          <w:szCs w:val="24"/>
        </w:rPr>
        <w:t>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w:t>
      </w:r>
    </w:p>
    <w:p w:rsidR="00A03D9E"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Аварии на коммунальных системах жизнеобеспечения:</w:t>
      </w:r>
    </w:p>
    <w:p w:rsidR="00A03D9E" w:rsidRPr="007B58EE" w:rsidRDefault="00A03D9E" w:rsidP="0068083C">
      <w:pPr>
        <w:widowControl w:val="0"/>
        <w:numPr>
          <w:ilvl w:val="0"/>
          <w:numId w:val="8"/>
        </w:numPr>
        <w:tabs>
          <w:tab w:val="clear" w:pos="1980"/>
          <w:tab w:val="num" w:pos="1152"/>
        </w:tabs>
        <w:autoSpaceDE w:val="0"/>
        <w:autoSpaceDN w:val="0"/>
        <w:adjustRightInd w:val="0"/>
        <w:spacing w:after="0" w:line="240" w:lineRule="auto"/>
        <w:ind w:left="0" w:firstLine="709"/>
        <w:jc w:val="both"/>
        <w:rPr>
          <w:rFonts w:ascii="Arial" w:hAnsi="Arial" w:cs="Arial"/>
          <w:sz w:val="24"/>
          <w:szCs w:val="24"/>
        </w:rPr>
      </w:pPr>
      <w:r w:rsidRPr="007B58EE">
        <w:rPr>
          <w:rFonts w:ascii="Arial" w:hAnsi="Arial" w:cs="Arial"/>
          <w:sz w:val="24"/>
          <w:szCs w:val="24"/>
        </w:rPr>
        <w:t>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A03D9E" w:rsidRPr="007B58EE" w:rsidRDefault="00A03D9E" w:rsidP="0068083C">
      <w:pPr>
        <w:widowControl w:val="0"/>
        <w:numPr>
          <w:ilvl w:val="0"/>
          <w:numId w:val="8"/>
        </w:numPr>
        <w:tabs>
          <w:tab w:val="clear" w:pos="1980"/>
          <w:tab w:val="num" w:pos="1152"/>
        </w:tabs>
        <w:autoSpaceDE w:val="0"/>
        <w:autoSpaceDN w:val="0"/>
        <w:adjustRightInd w:val="0"/>
        <w:spacing w:after="0" w:line="240" w:lineRule="auto"/>
        <w:ind w:left="0" w:firstLine="709"/>
        <w:jc w:val="both"/>
        <w:rPr>
          <w:rFonts w:ascii="Arial" w:hAnsi="Arial" w:cs="Arial"/>
          <w:sz w:val="24"/>
          <w:szCs w:val="24"/>
        </w:rPr>
      </w:pPr>
      <w:r w:rsidRPr="007B58EE">
        <w:rPr>
          <w:rFonts w:ascii="Arial" w:hAnsi="Arial" w:cs="Arial"/>
          <w:sz w:val="24"/>
          <w:szCs w:val="24"/>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A03D9E" w:rsidRPr="007B58EE" w:rsidRDefault="00A03D9E" w:rsidP="0068083C">
      <w:pPr>
        <w:widowControl w:val="0"/>
        <w:numPr>
          <w:ilvl w:val="0"/>
          <w:numId w:val="8"/>
        </w:numPr>
        <w:tabs>
          <w:tab w:val="clear" w:pos="1980"/>
          <w:tab w:val="num" w:pos="1152"/>
        </w:tabs>
        <w:autoSpaceDE w:val="0"/>
        <w:autoSpaceDN w:val="0"/>
        <w:adjustRightInd w:val="0"/>
        <w:spacing w:after="0" w:line="240" w:lineRule="auto"/>
        <w:ind w:left="0" w:firstLine="709"/>
        <w:jc w:val="both"/>
        <w:rPr>
          <w:rFonts w:ascii="Arial" w:hAnsi="Arial" w:cs="Arial"/>
          <w:sz w:val="24"/>
          <w:szCs w:val="24"/>
        </w:rPr>
      </w:pPr>
      <w:r w:rsidRPr="007B58EE">
        <w:rPr>
          <w:rFonts w:ascii="Arial" w:hAnsi="Arial" w:cs="Arial"/>
          <w:sz w:val="24"/>
          <w:szCs w:val="24"/>
        </w:rPr>
        <w:t>в холодное время года аварии на тепловых сетях могут привести к отключению подачи тепла в домах продолжительностью до 3 суток;</w:t>
      </w:r>
    </w:p>
    <w:p w:rsidR="00A03D9E" w:rsidRPr="007B58EE" w:rsidRDefault="00A03D9E" w:rsidP="0068083C">
      <w:pPr>
        <w:widowControl w:val="0"/>
        <w:numPr>
          <w:ilvl w:val="0"/>
          <w:numId w:val="8"/>
        </w:numPr>
        <w:tabs>
          <w:tab w:val="clear" w:pos="1980"/>
          <w:tab w:val="num" w:pos="1152"/>
        </w:tabs>
        <w:autoSpaceDE w:val="0"/>
        <w:autoSpaceDN w:val="0"/>
        <w:adjustRightInd w:val="0"/>
        <w:spacing w:after="0" w:line="240" w:lineRule="auto"/>
        <w:ind w:left="0" w:firstLine="709"/>
        <w:jc w:val="both"/>
        <w:rPr>
          <w:rFonts w:ascii="Arial" w:hAnsi="Arial" w:cs="Arial"/>
          <w:bCs/>
          <w:sz w:val="24"/>
          <w:szCs w:val="24"/>
        </w:rPr>
      </w:pPr>
      <w:r w:rsidRPr="007B58EE">
        <w:rPr>
          <w:rFonts w:ascii="Arial" w:hAnsi="Arial" w:cs="Arial"/>
          <w:sz w:val="24"/>
          <w:szCs w:val="24"/>
        </w:rPr>
        <w:t>аварии на энергетических сетях могут привести к отключению подачи электроэнергии потребителям на срок до 3 суток.</w:t>
      </w:r>
    </w:p>
    <w:p w:rsidR="00A03D9E" w:rsidRPr="007B58EE" w:rsidRDefault="00A03D9E" w:rsidP="00AD1909">
      <w:pPr>
        <w:widowControl w:val="0"/>
        <w:spacing w:after="0" w:line="240" w:lineRule="auto"/>
        <w:ind w:firstLine="709"/>
        <w:jc w:val="both"/>
        <w:rPr>
          <w:rFonts w:ascii="Arial" w:hAnsi="Arial" w:cs="Arial"/>
          <w:bCs/>
          <w:sz w:val="24"/>
          <w:szCs w:val="24"/>
        </w:rPr>
      </w:pPr>
      <w:r w:rsidRPr="007B58EE">
        <w:rPr>
          <w:rFonts w:ascii="Arial" w:hAnsi="Arial" w:cs="Arial"/>
          <w:sz w:val="24"/>
          <w:szCs w:val="24"/>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1F4D50" w:rsidRPr="007B58EE" w:rsidRDefault="00A03D9E" w:rsidP="00AD1909">
      <w:pPr>
        <w:spacing w:after="0" w:line="240" w:lineRule="auto"/>
        <w:ind w:firstLine="709"/>
        <w:jc w:val="both"/>
        <w:rPr>
          <w:rFonts w:ascii="Arial" w:hAnsi="Arial" w:cs="Arial"/>
          <w:sz w:val="24"/>
          <w:szCs w:val="24"/>
        </w:rPr>
      </w:pPr>
      <w:r w:rsidRPr="007B58EE">
        <w:rPr>
          <w:rFonts w:ascii="Arial" w:hAnsi="Arial" w:cs="Arial"/>
          <w:sz w:val="24"/>
          <w:szCs w:val="24"/>
        </w:rPr>
        <w:t xml:space="preserve">Сведений о перспективном строительстве защитных сооружений гражданской обороны на территории МО </w:t>
      </w:r>
      <w:r w:rsidR="00A256F2" w:rsidRPr="007B58EE">
        <w:rPr>
          <w:rFonts w:ascii="Arial" w:eastAsiaTheme="majorEastAsia" w:hAnsi="Arial" w:cs="Arial"/>
          <w:sz w:val="24"/>
          <w:szCs w:val="24"/>
        </w:rPr>
        <w:t>Карагузинский</w:t>
      </w:r>
      <w:r w:rsidRPr="007B58EE">
        <w:rPr>
          <w:rFonts w:ascii="Arial" w:eastAsiaTheme="majorEastAsia" w:hAnsi="Arial" w:cs="Arial"/>
          <w:sz w:val="24"/>
          <w:szCs w:val="24"/>
        </w:rPr>
        <w:t xml:space="preserve">сельсовет </w:t>
      </w:r>
      <w:r w:rsidRPr="007B58EE">
        <w:rPr>
          <w:rFonts w:ascii="Arial" w:hAnsi="Arial" w:cs="Arial"/>
          <w:sz w:val="24"/>
          <w:szCs w:val="24"/>
        </w:rPr>
        <w:t>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245651" w:rsidRPr="007B58EE" w:rsidRDefault="00245651" w:rsidP="00245651">
      <w:pPr>
        <w:spacing w:after="0" w:line="240" w:lineRule="auto"/>
        <w:ind w:firstLine="851"/>
        <w:jc w:val="both"/>
        <w:rPr>
          <w:rFonts w:ascii="Arial" w:hAnsi="Arial" w:cs="Arial"/>
          <w:sz w:val="24"/>
          <w:szCs w:val="24"/>
        </w:rPr>
      </w:pPr>
    </w:p>
    <w:p w:rsidR="00175607" w:rsidRPr="007B58EE" w:rsidRDefault="00175607" w:rsidP="00AD1909">
      <w:pPr>
        <w:tabs>
          <w:tab w:val="left" w:pos="1104"/>
        </w:tabs>
        <w:spacing w:after="0" w:line="240" w:lineRule="auto"/>
        <w:ind w:firstLine="709"/>
        <w:jc w:val="both"/>
        <w:rPr>
          <w:rFonts w:ascii="Arial" w:hAnsi="Arial" w:cs="Arial"/>
          <w:sz w:val="24"/>
          <w:szCs w:val="24"/>
        </w:rPr>
      </w:pPr>
      <w:r w:rsidRPr="007B58EE">
        <w:rPr>
          <w:rFonts w:ascii="Arial" w:hAnsi="Arial" w:cs="Arial"/>
          <w:sz w:val="24"/>
          <w:szCs w:val="24"/>
        </w:rPr>
        <w:t>Пожарная безопасность</w:t>
      </w:r>
    </w:p>
    <w:p w:rsidR="00175607" w:rsidRPr="007B58EE" w:rsidRDefault="00175607" w:rsidP="00AD1909">
      <w:pPr>
        <w:tabs>
          <w:tab w:val="left" w:pos="1128"/>
        </w:tabs>
        <w:spacing w:after="0" w:line="240" w:lineRule="auto"/>
        <w:ind w:firstLine="709"/>
        <w:jc w:val="both"/>
        <w:rPr>
          <w:rFonts w:ascii="Arial" w:hAnsi="Arial" w:cs="Arial"/>
          <w:sz w:val="24"/>
          <w:szCs w:val="24"/>
        </w:rPr>
      </w:pPr>
      <w:r w:rsidRPr="007B58EE">
        <w:rPr>
          <w:rFonts w:ascii="Arial" w:hAnsi="Arial" w:cs="Arial"/>
          <w:sz w:val="24"/>
          <w:szCs w:val="24"/>
        </w:rPr>
        <w:t>На территории сельсовета муниципаль</w:t>
      </w:r>
      <w:r w:rsidR="008C51BD" w:rsidRPr="007B58EE">
        <w:rPr>
          <w:rFonts w:ascii="Arial" w:hAnsi="Arial" w:cs="Arial"/>
          <w:sz w:val="24"/>
          <w:szCs w:val="24"/>
        </w:rPr>
        <w:t>ная пожарная часть отсутствует.</w:t>
      </w:r>
    </w:p>
    <w:p w:rsidR="00175607" w:rsidRPr="007B58EE" w:rsidRDefault="00175607" w:rsidP="00AD1909">
      <w:pPr>
        <w:shd w:val="clear" w:color="auto" w:fill="FFFFFF"/>
        <w:tabs>
          <w:tab w:val="left" w:pos="709"/>
          <w:tab w:val="left" w:pos="1128"/>
        </w:tabs>
        <w:spacing w:after="0" w:line="240" w:lineRule="auto"/>
        <w:ind w:firstLine="709"/>
        <w:contextualSpacing/>
        <w:jc w:val="both"/>
        <w:rPr>
          <w:rFonts w:ascii="Arial" w:hAnsi="Arial" w:cs="Arial"/>
          <w:sz w:val="24"/>
          <w:szCs w:val="24"/>
        </w:rPr>
      </w:pPr>
      <w:proofErr w:type="gramStart"/>
      <w:r w:rsidRPr="007B58EE">
        <w:rPr>
          <w:rFonts w:ascii="Arial" w:hAnsi="Arial" w:cs="Arial"/>
          <w:sz w:val="24"/>
          <w:szCs w:val="24"/>
        </w:rPr>
        <w:t>Согласно</w:t>
      </w:r>
      <w:proofErr w:type="gramEnd"/>
      <w:r w:rsidRPr="007B58EE">
        <w:rPr>
          <w:rFonts w:ascii="Arial" w:hAnsi="Arial" w:cs="Arial"/>
          <w:sz w:val="24"/>
          <w:szCs w:val="24"/>
        </w:rPr>
        <w:t xml:space="preserve"> Оренбургских нормативов градостроительного проектирования (рекомендуемый показатель пожарных автомобилей на 1000 жителей - 0,4 машины). </w:t>
      </w:r>
    </w:p>
    <w:p w:rsidR="00175607" w:rsidRPr="007B58EE" w:rsidRDefault="00175607" w:rsidP="00AD1909">
      <w:pPr>
        <w:widowControl w:val="0"/>
        <w:autoSpaceDE w:val="0"/>
        <w:spacing w:after="0" w:line="240" w:lineRule="auto"/>
        <w:ind w:firstLine="709"/>
        <w:jc w:val="both"/>
        <w:rPr>
          <w:rFonts w:ascii="Arial" w:hAnsi="Arial" w:cs="Arial"/>
          <w:sz w:val="24"/>
          <w:szCs w:val="24"/>
        </w:rPr>
      </w:pPr>
      <w:r w:rsidRPr="007B58EE">
        <w:rPr>
          <w:rFonts w:ascii="Arial" w:hAnsi="Arial" w:cs="Arial"/>
          <w:sz w:val="24"/>
          <w:szCs w:val="24"/>
        </w:rPr>
        <w:t>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 что время прибытия первого подразделения к мест</w:t>
      </w:r>
      <w:r w:rsidR="00FD0CA5" w:rsidRPr="007B58EE">
        <w:rPr>
          <w:rFonts w:ascii="Arial" w:hAnsi="Arial" w:cs="Arial"/>
          <w:sz w:val="24"/>
          <w:szCs w:val="24"/>
        </w:rPr>
        <w:t xml:space="preserve">у вызова в сельских поселениях </w:t>
      </w:r>
      <w:r w:rsidRPr="007B58EE">
        <w:rPr>
          <w:rFonts w:ascii="Arial" w:hAnsi="Arial" w:cs="Arial"/>
          <w:sz w:val="24"/>
          <w:szCs w:val="24"/>
        </w:rPr>
        <w:t>не должно превышать  20 минут.</w:t>
      </w:r>
    </w:p>
    <w:p w:rsidR="00175607" w:rsidRPr="007B58EE" w:rsidRDefault="00175607"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sz w:val="24"/>
          <w:szCs w:val="24"/>
          <w:lang w:eastAsia="ar-SA"/>
        </w:rPr>
        <w:t xml:space="preserve">В целях защиты жизни, здоровья, имущества граждан и юридических лиц от пожаров, необходимо выполнение основных положений в области пожарной безопасности, </w:t>
      </w:r>
      <w:proofErr w:type="gramStart"/>
      <w:r w:rsidRPr="007B58EE">
        <w:rPr>
          <w:rFonts w:ascii="Arial" w:hAnsi="Arial" w:cs="Arial"/>
          <w:sz w:val="24"/>
          <w:szCs w:val="24"/>
          <w:lang w:eastAsia="ar-SA"/>
        </w:rPr>
        <w:t>согласно</w:t>
      </w:r>
      <w:proofErr w:type="gramEnd"/>
      <w:r w:rsidRPr="007B58EE">
        <w:rPr>
          <w:rFonts w:ascii="Arial" w:hAnsi="Arial" w:cs="Arial"/>
          <w:color w:val="000000"/>
          <w:sz w:val="24"/>
          <w:szCs w:val="24"/>
        </w:rPr>
        <w:t xml:space="preserve"> Федеральных законов от 06.10.2003 №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proofErr w:type="gramStart"/>
      <w:r w:rsidRPr="007B58EE">
        <w:rPr>
          <w:rFonts w:ascii="Arial" w:hAnsi="Arial" w:cs="Arial"/>
          <w:color w:val="000000"/>
          <w:sz w:val="24"/>
          <w:szCs w:val="24"/>
        </w:rPr>
        <w:t xml:space="preserve">- </w:t>
      </w:r>
      <w:r w:rsidR="00175607" w:rsidRPr="007B58EE">
        <w:rPr>
          <w:rFonts w:ascii="Arial" w:hAnsi="Arial" w:cs="Arial"/>
          <w:color w:val="000000"/>
          <w:sz w:val="24"/>
          <w:szCs w:val="24"/>
        </w:rPr>
        <w:t xml:space="preserve">разработка и осуществление мероприятий по обеспечению пожарной безопасности поселения и объектов муниципальной собственности, включение </w:t>
      </w:r>
      <w:r w:rsidR="00175607" w:rsidRPr="007B58EE">
        <w:rPr>
          <w:rFonts w:ascii="Arial" w:hAnsi="Arial" w:cs="Arial"/>
          <w:color w:val="000000"/>
          <w:sz w:val="24"/>
          <w:szCs w:val="24"/>
        </w:rPr>
        <w:lastRenderedPageBreak/>
        <w:t>мероприятий по обеспечению пожарной безопасности в планы и программы развития территорий,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общественных зданий, находящихся в муниципальной собственности, обеспечение пожарной безопасности муниципального фонда и нежилых помещений;</w:t>
      </w:r>
      <w:proofErr w:type="gramEnd"/>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создание подразделений добровольной пожарной охраны, установление численности этих подразделений и контроль над её деятельностью;</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установление порядка привлечения сил и сре</w:t>
      </w:r>
      <w:proofErr w:type="gramStart"/>
      <w:r w:rsidR="00175607" w:rsidRPr="007B58EE">
        <w:rPr>
          <w:rFonts w:ascii="Arial" w:hAnsi="Arial" w:cs="Arial"/>
          <w:color w:val="000000"/>
          <w:sz w:val="24"/>
          <w:szCs w:val="24"/>
        </w:rPr>
        <w:t>дств дл</w:t>
      </w:r>
      <w:proofErr w:type="gramEnd"/>
      <w:r w:rsidR="00175607" w:rsidRPr="007B58EE">
        <w:rPr>
          <w:rFonts w:ascii="Arial" w:hAnsi="Arial" w:cs="Arial"/>
          <w:color w:val="000000"/>
          <w:sz w:val="24"/>
          <w:szCs w:val="24"/>
        </w:rPr>
        <w:t>я тушения пожаров в границах поселения;</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осуществление контроля над состоянием пожарной безопасности на территории, установление особого противопожарного режима на территории поселения;</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осуществление контроля над градостроительной деятельностью, соблюдением требований пожарной безопасности при планировке и застройке территории поселения;</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организация пропаганды в области пожарной безопасности, содействие распространению пожарно-технических знаний;</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организация муниципального контроля над соответствием жилых домов, находящихся в муниципальной собственности, требованиям пожарной безопасности;</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привлечение граждан к выполнению социально значимых работ на добровольной основе к тушению пожаров;</w:t>
      </w:r>
    </w:p>
    <w:p w:rsidR="00175607"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осуществление контроля над организацией и проведением мероприятий с массовым пребыванием людей;</w:t>
      </w:r>
    </w:p>
    <w:p w:rsidR="00CE1DAA" w:rsidRPr="007B58EE" w:rsidRDefault="00476DC2" w:rsidP="00AD1909">
      <w:pPr>
        <w:tabs>
          <w:tab w:val="left" w:pos="1128"/>
        </w:tabs>
        <w:spacing w:after="0" w:line="240" w:lineRule="auto"/>
        <w:ind w:firstLine="709"/>
        <w:jc w:val="both"/>
        <w:rPr>
          <w:rFonts w:ascii="Arial" w:hAnsi="Arial" w:cs="Arial"/>
          <w:color w:val="000000"/>
          <w:sz w:val="24"/>
          <w:szCs w:val="24"/>
        </w:rPr>
      </w:pPr>
      <w:r w:rsidRPr="007B58EE">
        <w:rPr>
          <w:rFonts w:ascii="Arial" w:hAnsi="Arial" w:cs="Arial"/>
          <w:color w:val="000000"/>
          <w:sz w:val="24"/>
          <w:szCs w:val="24"/>
        </w:rPr>
        <w:t xml:space="preserve">- </w:t>
      </w:r>
      <w:r w:rsidR="00175607" w:rsidRPr="007B58EE">
        <w:rPr>
          <w:rFonts w:ascii="Arial" w:hAnsi="Arial" w:cs="Arial"/>
          <w:color w:val="000000"/>
          <w:sz w:val="24"/>
          <w:szCs w:val="24"/>
        </w:rPr>
        <w:t xml:space="preserve">организация и оборудование  мест для забора воды </w:t>
      </w:r>
      <w:proofErr w:type="gramStart"/>
      <w:r w:rsidR="00175607" w:rsidRPr="007B58EE">
        <w:rPr>
          <w:rFonts w:ascii="Arial" w:hAnsi="Arial" w:cs="Arial"/>
          <w:color w:val="000000"/>
          <w:sz w:val="24"/>
          <w:szCs w:val="24"/>
        </w:rPr>
        <w:t>спец</w:t>
      </w:r>
      <w:proofErr w:type="gramEnd"/>
      <w:r w:rsidR="00175607" w:rsidRPr="007B58EE">
        <w:rPr>
          <w:rFonts w:ascii="Arial" w:hAnsi="Arial" w:cs="Arial"/>
          <w:color w:val="000000"/>
          <w:sz w:val="24"/>
          <w:szCs w:val="24"/>
        </w:rPr>
        <w:t>. машинами для тушения пожаров.</w:t>
      </w:r>
    </w:p>
    <w:p w:rsidR="00EF12B0" w:rsidRPr="007B58EE" w:rsidRDefault="00EF12B0" w:rsidP="00EF12B0">
      <w:pPr>
        <w:tabs>
          <w:tab w:val="left" w:pos="1128"/>
        </w:tabs>
        <w:spacing w:after="0" w:line="240" w:lineRule="auto"/>
        <w:ind w:firstLine="851"/>
        <w:jc w:val="both"/>
        <w:rPr>
          <w:rFonts w:ascii="Arial" w:hAnsi="Arial" w:cs="Arial"/>
          <w:sz w:val="24"/>
          <w:szCs w:val="24"/>
        </w:rPr>
      </w:pPr>
    </w:p>
    <w:p w:rsidR="00AE5A95" w:rsidRPr="007B58EE" w:rsidRDefault="00175607" w:rsidP="001F4D50">
      <w:pPr>
        <w:pStyle w:val="1"/>
        <w:spacing w:before="0" w:line="240" w:lineRule="auto"/>
        <w:ind w:firstLine="851"/>
        <w:jc w:val="both"/>
        <w:rPr>
          <w:rFonts w:ascii="Arial" w:eastAsia="Times New Roman" w:hAnsi="Arial" w:cs="Arial"/>
          <w:b w:val="0"/>
          <w:color w:val="auto"/>
          <w:sz w:val="24"/>
          <w:szCs w:val="24"/>
        </w:rPr>
      </w:pPr>
      <w:bookmarkStart w:id="80" w:name="_Toc144124540"/>
      <w:r w:rsidRPr="007B58EE">
        <w:rPr>
          <w:rFonts w:ascii="Arial" w:eastAsia="Times New Roman" w:hAnsi="Arial" w:cs="Arial"/>
          <w:b w:val="0"/>
          <w:color w:val="auto"/>
          <w:sz w:val="24"/>
          <w:szCs w:val="24"/>
        </w:rPr>
        <w:lastRenderedPageBreak/>
        <w:t>7</w:t>
      </w:r>
      <w:r w:rsidR="00A843B3" w:rsidRPr="007B58EE">
        <w:rPr>
          <w:rFonts w:ascii="Arial" w:eastAsia="Times New Roman" w:hAnsi="Arial" w:cs="Arial"/>
          <w:b w:val="0"/>
          <w:color w:val="auto"/>
          <w:sz w:val="24"/>
          <w:szCs w:val="24"/>
        </w:rPr>
        <w:t>.</w:t>
      </w:r>
      <w:bookmarkStart w:id="81" w:name="dst101701"/>
      <w:bookmarkEnd w:id="81"/>
      <w:r w:rsidR="0059233E" w:rsidRPr="007B58EE">
        <w:rPr>
          <w:rFonts w:ascii="Arial" w:eastAsia="Times New Roman" w:hAnsi="Arial" w:cs="Arial"/>
          <w:b w:val="0"/>
          <w:color w:val="auto"/>
          <w:sz w:val="24"/>
          <w:szCs w:val="24"/>
        </w:rPr>
        <w:t xml:space="preserve"> П</w:t>
      </w:r>
      <w:r w:rsidR="00AE5A95" w:rsidRPr="007B58EE">
        <w:rPr>
          <w:rFonts w:ascii="Arial" w:eastAsia="Times New Roman" w:hAnsi="Arial" w:cs="Arial"/>
          <w:b w:val="0"/>
          <w:color w:val="auto"/>
          <w:sz w:val="24"/>
          <w:szCs w:val="24"/>
        </w:rPr>
        <w:t>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w:t>
      </w:r>
      <w:r w:rsidR="0059233E" w:rsidRPr="007B58EE">
        <w:rPr>
          <w:rFonts w:ascii="Arial" w:eastAsia="Times New Roman" w:hAnsi="Arial" w:cs="Arial"/>
          <w:b w:val="0"/>
          <w:color w:val="auto"/>
          <w:sz w:val="24"/>
          <w:szCs w:val="24"/>
        </w:rPr>
        <w:t>й их планируемого использования.</w:t>
      </w:r>
      <w:bookmarkEnd w:id="80"/>
    </w:p>
    <w:p w:rsidR="00406648" w:rsidRPr="007B58EE" w:rsidRDefault="00055998" w:rsidP="00AD1909">
      <w:pPr>
        <w:keepNext/>
        <w:widowControl w:val="0"/>
        <w:spacing w:after="0" w:line="240" w:lineRule="auto"/>
        <w:ind w:firstLine="709"/>
        <w:jc w:val="both"/>
        <w:rPr>
          <w:rFonts w:ascii="Arial" w:hAnsi="Arial" w:cs="Arial"/>
          <w:sz w:val="24"/>
          <w:szCs w:val="24"/>
          <w:lang w:eastAsia="ar-SA"/>
        </w:rPr>
      </w:pPr>
      <w:r w:rsidRPr="007B58EE">
        <w:rPr>
          <w:rFonts w:ascii="Arial" w:hAnsi="Arial" w:cs="Arial"/>
          <w:sz w:val="24"/>
          <w:szCs w:val="24"/>
          <w:lang w:eastAsia="ar-SA"/>
        </w:rPr>
        <w:t>Графически</w:t>
      </w:r>
      <w:r w:rsidR="00406648" w:rsidRPr="007B58EE">
        <w:rPr>
          <w:rFonts w:ascii="Arial" w:hAnsi="Arial" w:cs="Arial"/>
          <w:sz w:val="24"/>
          <w:szCs w:val="24"/>
          <w:lang w:eastAsia="ar-SA"/>
        </w:rPr>
        <w:t xml:space="preserve"> границы населенных пунктов</w:t>
      </w:r>
      <w:r w:rsidR="00406648" w:rsidRPr="007B58EE">
        <w:rPr>
          <w:rFonts w:ascii="Arial" w:hAnsi="Arial" w:cs="Arial"/>
          <w:sz w:val="24"/>
          <w:szCs w:val="24"/>
        </w:rPr>
        <w:t xml:space="preserve">, входящих в состав муниципального образования </w:t>
      </w:r>
      <w:r w:rsidR="00A256F2" w:rsidRPr="007B58EE">
        <w:rPr>
          <w:rFonts w:ascii="Arial" w:eastAsiaTheme="majorEastAsia" w:hAnsi="Arial" w:cs="Arial"/>
          <w:sz w:val="24"/>
          <w:szCs w:val="24"/>
        </w:rPr>
        <w:t>Карагузинский</w:t>
      </w:r>
      <w:r w:rsidR="00406648" w:rsidRPr="007B58EE">
        <w:rPr>
          <w:rFonts w:ascii="Arial" w:eastAsiaTheme="majorEastAsia" w:hAnsi="Arial" w:cs="Arial"/>
          <w:sz w:val="24"/>
          <w:szCs w:val="24"/>
        </w:rPr>
        <w:t>сельсовет</w:t>
      </w:r>
      <w:r w:rsidR="00406648" w:rsidRPr="007B58EE">
        <w:rPr>
          <w:rFonts w:ascii="Arial" w:hAnsi="Arial" w:cs="Arial"/>
          <w:sz w:val="24"/>
          <w:szCs w:val="24"/>
        </w:rPr>
        <w:t>,</w:t>
      </w:r>
      <w:r w:rsidR="00406648" w:rsidRPr="007B58EE">
        <w:rPr>
          <w:rFonts w:ascii="Arial" w:hAnsi="Arial" w:cs="Arial"/>
          <w:sz w:val="24"/>
          <w:szCs w:val="24"/>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данных.</w:t>
      </w:r>
    </w:p>
    <w:p w:rsidR="004441E4" w:rsidRPr="007B58EE" w:rsidRDefault="004441E4" w:rsidP="004441E4">
      <w:pPr>
        <w:keepNext/>
        <w:widowControl w:val="0"/>
        <w:spacing w:after="0" w:line="240" w:lineRule="auto"/>
        <w:ind w:firstLine="709"/>
        <w:jc w:val="both"/>
        <w:rPr>
          <w:rFonts w:ascii="Arial" w:hAnsi="Arial" w:cs="Arial"/>
          <w:sz w:val="24"/>
          <w:szCs w:val="24"/>
          <w:lang w:eastAsia="ar-SA"/>
        </w:rPr>
      </w:pPr>
      <w:r w:rsidRPr="007B58EE">
        <w:rPr>
          <w:rFonts w:ascii="Arial" w:hAnsi="Arial" w:cs="Arial"/>
          <w:sz w:val="24"/>
          <w:szCs w:val="24"/>
          <w:lang w:eastAsia="ar-SA"/>
        </w:rPr>
        <w:t>Границы населенных пунктов в настоящее время утверждены, и сведения по ним содержатся в ЕГРН:</w:t>
      </w:r>
    </w:p>
    <w:p w:rsidR="004441E4" w:rsidRPr="007B58EE" w:rsidRDefault="004441E4" w:rsidP="004441E4">
      <w:pPr>
        <w:keepNext/>
        <w:widowControl w:val="0"/>
        <w:spacing w:after="0" w:line="240" w:lineRule="auto"/>
        <w:ind w:firstLine="709"/>
        <w:jc w:val="both"/>
        <w:rPr>
          <w:rFonts w:ascii="Arial" w:hAnsi="Arial" w:cs="Arial"/>
          <w:sz w:val="24"/>
          <w:szCs w:val="24"/>
          <w:lang w:eastAsia="ar-SA"/>
        </w:rPr>
      </w:pPr>
      <w:r w:rsidRPr="007B58EE">
        <w:rPr>
          <w:rFonts w:ascii="Arial" w:hAnsi="Arial" w:cs="Arial"/>
          <w:sz w:val="24"/>
          <w:szCs w:val="24"/>
          <w:lang w:eastAsia="ar-SA"/>
        </w:rPr>
        <w:t>-село Карагузино – реестровый номер</w:t>
      </w:r>
      <w:r w:rsidRPr="007B58EE">
        <w:rPr>
          <w:rFonts w:ascii="Arial" w:hAnsi="Arial" w:cs="Arial"/>
          <w:sz w:val="24"/>
          <w:szCs w:val="24"/>
          <w:lang w:eastAsia="ar-SA"/>
        </w:rPr>
        <w:br/>
        <w:t>56:26-4.67.</w:t>
      </w:r>
    </w:p>
    <w:p w:rsidR="00AE5A95" w:rsidRPr="007B58EE" w:rsidRDefault="00175607" w:rsidP="00877876">
      <w:pPr>
        <w:pStyle w:val="1"/>
        <w:keepLines w:val="0"/>
        <w:widowControl w:val="0"/>
        <w:pBdr>
          <w:bottom w:val="single" w:sz="4" w:space="31" w:color="auto"/>
        </w:pBdr>
        <w:spacing w:before="0" w:line="240" w:lineRule="auto"/>
        <w:ind w:firstLine="851"/>
        <w:jc w:val="both"/>
        <w:rPr>
          <w:rFonts w:ascii="Arial" w:eastAsia="Times New Roman" w:hAnsi="Arial" w:cs="Arial"/>
          <w:b w:val="0"/>
          <w:color w:val="auto"/>
          <w:sz w:val="24"/>
          <w:szCs w:val="24"/>
        </w:rPr>
      </w:pPr>
      <w:bookmarkStart w:id="82" w:name="_Toc144124541"/>
      <w:r w:rsidRPr="007B58EE">
        <w:rPr>
          <w:rFonts w:ascii="Arial" w:eastAsia="Times New Roman" w:hAnsi="Arial" w:cs="Arial"/>
          <w:b w:val="0"/>
          <w:color w:val="auto"/>
          <w:sz w:val="24"/>
          <w:szCs w:val="24"/>
        </w:rPr>
        <w:t>8</w:t>
      </w:r>
      <w:r w:rsidR="00FA4FCC" w:rsidRPr="007B58EE">
        <w:rPr>
          <w:rFonts w:ascii="Arial" w:eastAsia="Times New Roman" w:hAnsi="Arial" w:cs="Arial"/>
          <w:b w:val="0"/>
          <w:color w:val="auto"/>
          <w:sz w:val="24"/>
          <w:szCs w:val="24"/>
        </w:rPr>
        <w:t>.</w:t>
      </w:r>
      <w:r w:rsidR="00012131" w:rsidRPr="007B58EE">
        <w:rPr>
          <w:rFonts w:ascii="Arial" w:eastAsia="Times New Roman" w:hAnsi="Arial" w:cs="Arial"/>
          <w:b w:val="0"/>
          <w:color w:val="auto"/>
          <w:sz w:val="24"/>
          <w:szCs w:val="24"/>
        </w:rPr>
        <w:t xml:space="preserve"> С</w:t>
      </w:r>
      <w:r w:rsidR="00AE5A95" w:rsidRPr="007B58EE">
        <w:rPr>
          <w:rFonts w:ascii="Arial" w:eastAsia="Times New Roman" w:hAnsi="Arial" w:cs="Arial"/>
          <w:b w:val="0"/>
          <w:color w:val="auto"/>
          <w:sz w:val="24"/>
          <w:szCs w:val="24"/>
        </w:rPr>
        <w:t>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82"/>
    </w:p>
    <w:p w:rsidR="00F943F5" w:rsidRPr="007B58EE" w:rsidRDefault="000D0D7A" w:rsidP="00AD1909">
      <w:pPr>
        <w:pBdr>
          <w:bottom w:val="single" w:sz="4" w:space="31" w:color="auto"/>
        </w:pBdr>
        <w:spacing w:after="0" w:line="240" w:lineRule="auto"/>
        <w:ind w:firstLine="709"/>
        <w:jc w:val="both"/>
        <w:rPr>
          <w:rFonts w:ascii="Arial" w:eastAsia="Times New Roman" w:hAnsi="Arial" w:cs="Arial"/>
          <w:sz w:val="24"/>
          <w:szCs w:val="24"/>
        </w:rPr>
      </w:pPr>
      <w:r w:rsidRPr="007B58EE">
        <w:rPr>
          <w:rFonts w:ascii="Arial" w:eastAsia="Times New Roman" w:hAnsi="Arial" w:cs="Arial"/>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
      <w:bookmarkEnd w:id="2"/>
      <w:r w:rsidRPr="007B58EE">
        <w:rPr>
          <w:rFonts w:ascii="Arial" w:eastAsia="Times New Roman" w:hAnsi="Arial" w:cs="Arial"/>
          <w:sz w:val="24"/>
          <w:szCs w:val="24"/>
        </w:rPr>
        <w:t xml:space="preserve"> отсутствуют.</w:t>
      </w:r>
    </w:p>
    <w:p w:rsidR="001F4D50" w:rsidRPr="007B58EE" w:rsidRDefault="001F4D50" w:rsidP="00EF12B0">
      <w:pPr>
        <w:pBdr>
          <w:bottom w:val="single" w:sz="4" w:space="31" w:color="auto"/>
        </w:pBdr>
        <w:spacing w:after="0" w:line="240" w:lineRule="auto"/>
        <w:ind w:firstLine="851"/>
        <w:rPr>
          <w:rFonts w:ascii="Arial" w:eastAsia="Times New Roman" w:hAnsi="Arial" w:cs="Arial"/>
          <w:sz w:val="24"/>
          <w:szCs w:val="24"/>
        </w:rPr>
      </w:pPr>
    </w:p>
    <w:p w:rsidR="001F4D50" w:rsidRPr="007B58EE" w:rsidRDefault="001F4D50" w:rsidP="00EF12B0">
      <w:pPr>
        <w:pBdr>
          <w:bottom w:val="single" w:sz="4" w:space="31" w:color="auto"/>
        </w:pBdr>
        <w:spacing w:after="0" w:line="240" w:lineRule="auto"/>
        <w:ind w:firstLine="851"/>
        <w:rPr>
          <w:rFonts w:ascii="Arial" w:eastAsia="Times New Roman" w:hAnsi="Arial" w:cs="Arial"/>
          <w:sz w:val="24"/>
          <w:szCs w:val="24"/>
        </w:rPr>
      </w:pPr>
    </w:p>
    <w:p w:rsidR="001F4D50" w:rsidRPr="007B58EE" w:rsidRDefault="001F4D50" w:rsidP="00EF12B0">
      <w:pPr>
        <w:pBdr>
          <w:bottom w:val="single" w:sz="4" w:space="31" w:color="auto"/>
        </w:pBdr>
        <w:spacing w:after="0" w:line="240" w:lineRule="auto"/>
        <w:ind w:firstLine="851"/>
        <w:rPr>
          <w:rFonts w:ascii="Arial" w:eastAsia="Times New Roman" w:hAnsi="Arial" w:cs="Arial"/>
          <w:sz w:val="24"/>
          <w:szCs w:val="24"/>
        </w:rPr>
      </w:pPr>
    </w:p>
    <w:p w:rsidR="001F4D50" w:rsidRPr="007B58EE" w:rsidRDefault="001F4D50" w:rsidP="00EF12B0">
      <w:pPr>
        <w:pBdr>
          <w:bottom w:val="single" w:sz="4" w:space="31" w:color="auto"/>
        </w:pBdr>
        <w:spacing w:after="0" w:line="240" w:lineRule="auto"/>
        <w:ind w:firstLine="851"/>
        <w:rPr>
          <w:rFonts w:ascii="Arial" w:eastAsia="Times New Roman" w:hAnsi="Arial" w:cs="Arial"/>
          <w:sz w:val="24"/>
          <w:szCs w:val="24"/>
        </w:rPr>
      </w:pPr>
    </w:p>
    <w:p w:rsidR="00E87048" w:rsidRPr="007B58EE" w:rsidRDefault="00E87048" w:rsidP="00EF12B0">
      <w:pPr>
        <w:pBdr>
          <w:bottom w:val="single" w:sz="4" w:space="31" w:color="auto"/>
        </w:pBdr>
        <w:spacing w:after="0" w:line="240" w:lineRule="auto"/>
        <w:ind w:firstLine="851"/>
        <w:rPr>
          <w:rFonts w:ascii="Arial" w:eastAsia="Times New Roman" w:hAnsi="Arial" w:cs="Arial"/>
          <w:sz w:val="24"/>
          <w:szCs w:val="24"/>
        </w:rPr>
      </w:pPr>
    </w:p>
    <w:p w:rsidR="00E87048" w:rsidRPr="007B58EE" w:rsidRDefault="00E87048" w:rsidP="00EF12B0">
      <w:pPr>
        <w:pBdr>
          <w:bottom w:val="single" w:sz="4" w:space="31" w:color="auto"/>
        </w:pBdr>
        <w:spacing w:after="0" w:line="240" w:lineRule="auto"/>
        <w:ind w:firstLine="851"/>
        <w:rPr>
          <w:rFonts w:ascii="Arial" w:eastAsia="Times New Roman" w:hAnsi="Arial" w:cs="Arial"/>
          <w:sz w:val="24"/>
          <w:szCs w:val="24"/>
        </w:rPr>
      </w:pPr>
    </w:p>
    <w:p w:rsidR="00E87048" w:rsidRPr="007B58EE" w:rsidRDefault="00E87048" w:rsidP="00EF12B0">
      <w:pPr>
        <w:pBdr>
          <w:bottom w:val="single" w:sz="4" w:space="31" w:color="auto"/>
        </w:pBdr>
        <w:spacing w:after="0" w:line="240" w:lineRule="auto"/>
        <w:ind w:firstLine="851"/>
        <w:rPr>
          <w:rFonts w:ascii="Arial" w:eastAsia="Times New Roman" w:hAnsi="Arial" w:cs="Arial"/>
          <w:sz w:val="24"/>
          <w:szCs w:val="24"/>
        </w:rPr>
      </w:pPr>
    </w:p>
    <w:p w:rsidR="00E87048" w:rsidRPr="007B58EE" w:rsidRDefault="00E87048" w:rsidP="00B54545">
      <w:pPr>
        <w:pBdr>
          <w:bottom w:val="single" w:sz="4" w:space="31" w:color="auto"/>
        </w:pBdr>
        <w:spacing w:after="0" w:line="240" w:lineRule="auto"/>
        <w:rPr>
          <w:rFonts w:ascii="Arial" w:eastAsia="Times New Roman" w:hAnsi="Arial" w:cs="Arial"/>
          <w:sz w:val="24"/>
          <w:szCs w:val="24"/>
        </w:rPr>
      </w:pPr>
    </w:p>
    <w:p w:rsidR="002E1196" w:rsidRPr="007B58EE" w:rsidRDefault="002E1196" w:rsidP="00B54545">
      <w:pPr>
        <w:pBdr>
          <w:bottom w:val="single" w:sz="4" w:space="31" w:color="auto"/>
        </w:pBdr>
        <w:spacing w:after="0" w:line="240" w:lineRule="auto"/>
        <w:rPr>
          <w:rFonts w:ascii="Arial" w:eastAsia="Times New Roman" w:hAnsi="Arial" w:cs="Arial"/>
          <w:sz w:val="24"/>
          <w:szCs w:val="24"/>
        </w:rPr>
      </w:pPr>
    </w:p>
    <w:p w:rsidR="000D019C" w:rsidRPr="007B58EE" w:rsidRDefault="000D019C" w:rsidP="00B54545">
      <w:pPr>
        <w:pBdr>
          <w:bottom w:val="single" w:sz="4" w:space="31" w:color="auto"/>
        </w:pBdr>
        <w:spacing w:after="0" w:line="240" w:lineRule="auto"/>
        <w:rPr>
          <w:rFonts w:ascii="Arial" w:eastAsia="Times New Roman" w:hAnsi="Arial" w:cs="Arial"/>
          <w:sz w:val="24"/>
          <w:szCs w:val="24"/>
        </w:rPr>
      </w:pPr>
    </w:p>
    <w:p w:rsidR="000D019C" w:rsidRPr="007B58EE" w:rsidRDefault="000D019C" w:rsidP="00B54545">
      <w:pPr>
        <w:pBdr>
          <w:bottom w:val="single" w:sz="4" w:space="31" w:color="auto"/>
        </w:pBdr>
        <w:spacing w:after="0" w:line="240" w:lineRule="auto"/>
        <w:rPr>
          <w:rFonts w:ascii="Arial" w:eastAsia="Times New Roman" w:hAnsi="Arial" w:cs="Arial"/>
          <w:sz w:val="24"/>
          <w:szCs w:val="24"/>
        </w:rPr>
      </w:pPr>
    </w:p>
    <w:p w:rsidR="000D019C" w:rsidRPr="007B58EE" w:rsidRDefault="000D019C" w:rsidP="00B54545">
      <w:pPr>
        <w:pBdr>
          <w:bottom w:val="single" w:sz="4" w:space="31" w:color="auto"/>
        </w:pBdr>
        <w:spacing w:after="0" w:line="240" w:lineRule="auto"/>
        <w:rPr>
          <w:rFonts w:ascii="Arial" w:eastAsia="Times New Roman" w:hAnsi="Arial" w:cs="Arial"/>
          <w:sz w:val="24"/>
          <w:szCs w:val="24"/>
        </w:rPr>
      </w:pPr>
    </w:p>
    <w:p w:rsidR="000D019C" w:rsidRPr="007B58EE" w:rsidRDefault="000D019C" w:rsidP="00B54545">
      <w:pPr>
        <w:pBdr>
          <w:bottom w:val="single" w:sz="4" w:space="31" w:color="auto"/>
        </w:pBdr>
        <w:spacing w:after="0" w:line="240" w:lineRule="auto"/>
        <w:rPr>
          <w:rFonts w:ascii="Arial" w:eastAsia="Times New Roman" w:hAnsi="Arial" w:cs="Arial"/>
          <w:sz w:val="24"/>
          <w:szCs w:val="24"/>
        </w:rPr>
      </w:pPr>
    </w:p>
    <w:p w:rsidR="006777CB" w:rsidRPr="007B58EE" w:rsidRDefault="006777CB" w:rsidP="00B54545">
      <w:pPr>
        <w:pBdr>
          <w:bottom w:val="single" w:sz="4" w:space="31" w:color="auto"/>
        </w:pBdr>
        <w:spacing w:after="0" w:line="240" w:lineRule="auto"/>
        <w:rPr>
          <w:rFonts w:ascii="Arial" w:eastAsia="Times New Roman" w:hAnsi="Arial" w:cs="Arial"/>
          <w:sz w:val="24"/>
          <w:szCs w:val="24"/>
        </w:rPr>
      </w:pPr>
    </w:p>
    <w:p w:rsidR="006777CB" w:rsidRPr="007B58EE" w:rsidRDefault="006777CB" w:rsidP="00B54545">
      <w:pPr>
        <w:pBdr>
          <w:bottom w:val="single" w:sz="4" w:space="31" w:color="auto"/>
        </w:pBdr>
        <w:spacing w:after="0" w:line="240" w:lineRule="auto"/>
        <w:rPr>
          <w:rFonts w:ascii="Arial" w:eastAsia="Times New Roman" w:hAnsi="Arial" w:cs="Arial"/>
          <w:sz w:val="24"/>
          <w:szCs w:val="24"/>
        </w:rPr>
      </w:pPr>
    </w:p>
    <w:p w:rsidR="006777CB" w:rsidRPr="007B58EE" w:rsidRDefault="006777CB" w:rsidP="00B54545">
      <w:pPr>
        <w:pBdr>
          <w:bottom w:val="single" w:sz="4" w:space="31" w:color="auto"/>
        </w:pBdr>
        <w:spacing w:after="0" w:line="240" w:lineRule="auto"/>
        <w:rPr>
          <w:rFonts w:ascii="Arial" w:eastAsia="Times New Roman" w:hAnsi="Arial" w:cs="Arial"/>
          <w:sz w:val="24"/>
          <w:szCs w:val="24"/>
        </w:rPr>
      </w:pPr>
    </w:p>
    <w:p w:rsidR="006777CB" w:rsidRPr="007B58EE" w:rsidRDefault="006777CB" w:rsidP="00B54545">
      <w:pPr>
        <w:pBdr>
          <w:bottom w:val="single" w:sz="4" w:space="31" w:color="auto"/>
        </w:pBdr>
        <w:spacing w:after="0" w:line="240" w:lineRule="auto"/>
        <w:rPr>
          <w:rFonts w:ascii="Arial" w:eastAsia="Times New Roman" w:hAnsi="Arial" w:cs="Arial"/>
          <w:sz w:val="24"/>
          <w:szCs w:val="24"/>
        </w:rPr>
      </w:pPr>
    </w:p>
    <w:sectPr w:rsidR="006777CB" w:rsidRPr="007B58EE" w:rsidSect="00DA61D7">
      <w:pgSz w:w="11906" w:h="16838"/>
      <w:pgMar w:top="0" w:right="850" w:bottom="709"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12" w:rsidRDefault="00B34012" w:rsidP="00E15FAC">
      <w:pPr>
        <w:spacing w:after="0" w:line="240" w:lineRule="auto"/>
      </w:pPr>
      <w:r>
        <w:separator/>
      </w:r>
    </w:p>
  </w:endnote>
  <w:endnote w:type="continuationSeparator" w:id="1">
    <w:p w:rsidR="00B34012" w:rsidRDefault="00B34012" w:rsidP="00E15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32" w:rsidRDefault="00711532" w:rsidP="00C80560">
    <w:pPr>
      <w:pStyle w:val="a6"/>
      <w:jc w:val="center"/>
    </w:pPr>
  </w:p>
  <w:p w:rsidR="00711532" w:rsidRDefault="0006243A">
    <w:r>
      <w:pict>
        <v:shapetype id="_x0000_t110" coordsize="21600,21600" o:spt="110" path="m10800,l,10800,10800,21600,21600,10800xe">
          <v:stroke joinstyle="miter"/>
          <v:path gradientshapeok="t" o:connecttype="rect" textboxrect="5400,5400,16200,16200"/>
        </v:shapetype>
        <v:shape id="AutoShape 1" o:spid="_x0000_s2049"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rsidR="00711532" w:rsidRDefault="00711532" w:rsidP="00A475AA">
    <w:pPr>
      <w:jc w:val="center"/>
    </w:pPr>
  </w:p>
  <w:p w:rsidR="00711532" w:rsidRPr="00464FC6" w:rsidRDefault="00711532" w:rsidP="00A475AA">
    <w:pPr>
      <w:pStyle w:val="a6"/>
      <w:jc w:val="both"/>
      <w:rPr>
        <w:rFonts w:ascii="Times New Roman" w:hAnsi="Times New Roman" w:cs="Times New Roman"/>
        <w:sz w:val="24"/>
      </w:rPr>
    </w:pPr>
    <w:r>
      <w:rPr>
        <w:rFonts w:ascii="Times New Roman" w:hAnsi="Times New Roman" w:cs="Times New Roman"/>
        <w:sz w:val="24"/>
      </w:rPr>
      <w:t xml:space="preserve">ООО «РКЦ» 2023 г.                                                </w:t>
    </w:r>
    <w:r w:rsidR="0006243A" w:rsidRPr="00464FC6">
      <w:rPr>
        <w:rFonts w:ascii="Times New Roman" w:hAnsi="Times New Roman" w:cs="Times New Roman"/>
        <w:sz w:val="24"/>
      </w:rPr>
      <w:fldChar w:fldCharType="begin"/>
    </w:r>
    <w:r w:rsidRPr="00464FC6">
      <w:rPr>
        <w:rFonts w:ascii="Times New Roman" w:hAnsi="Times New Roman" w:cs="Times New Roman"/>
        <w:sz w:val="24"/>
      </w:rPr>
      <w:instrText>PAGE    \* MERGEFORMAT</w:instrText>
    </w:r>
    <w:r w:rsidR="0006243A" w:rsidRPr="00464FC6">
      <w:rPr>
        <w:rFonts w:ascii="Times New Roman" w:hAnsi="Times New Roman" w:cs="Times New Roman"/>
        <w:sz w:val="24"/>
      </w:rPr>
      <w:fldChar w:fldCharType="separate"/>
    </w:r>
    <w:r w:rsidR="007B58EE">
      <w:rPr>
        <w:rFonts w:ascii="Times New Roman" w:hAnsi="Times New Roman" w:cs="Times New Roman"/>
        <w:noProof/>
        <w:sz w:val="24"/>
      </w:rPr>
      <w:t>2</w:t>
    </w:r>
    <w:r w:rsidR="0006243A" w:rsidRPr="00464FC6">
      <w:rPr>
        <w:rFonts w:ascii="Times New Roman" w:hAnsi="Times New Roman" w:cs="Times New Roman"/>
        <w:sz w:val="24"/>
      </w:rPr>
      <w:fldChar w:fldCharType="end"/>
    </w:r>
  </w:p>
  <w:p w:rsidR="00711532" w:rsidRDefault="007115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12" w:rsidRDefault="00B34012" w:rsidP="00E15FAC">
      <w:pPr>
        <w:spacing w:after="0" w:line="240" w:lineRule="auto"/>
      </w:pPr>
      <w:r>
        <w:separator/>
      </w:r>
    </w:p>
  </w:footnote>
  <w:footnote w:type="continuationSeparator" w:id="1">
    <w:p w:rsidR="00B34012" w:rsidRDefault="00B34012" w:rsidP="00E15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32" w:rsidRDefault="00711532" w:rsidP="00036FCC">
    <w:pPr>
      <w:pStyle w:val="a4"/>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Г</w:t>
    </w:r>
    <w:r w:rsidRPr="00952ADF">
      <w:rPr>
        <w:rFonts w:ascii="Times New Roman" w:eastAsiaTheme="majorEastAsia" w:hAnsi="Times New Roman" w:cs="Times New Roman"/>
        <w:sz w:val="24"/>
        <w:szCs w:val="24"/>
      </w:rPr>
      <w:t>енеральный план муниципального образования</w:t>
    </w:r>
  </w:p>
  <w:p w:rsidR="00711532" w:rsidRDefault="00711532" w:rsidP="00036FCC">
    <w:pPr>
      <w:pStyle w:val="a4"/>
      <w:pBdr>
        <w:bottom w:val="single" w:sz="4" w:space="1" w:color="auto"/>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Карагузинский </w:t>
    </w:r>
    <w:r w:rsidRPr="00376C2C">
      <w:rPr>
        <w:rFonts w:ascii="Times New Roman" w:eastAsiaTheme="majorEastAsia" w:hAnsi="Times New Roman" w:cs="Times New Roman"/>
        <w:sz w:val="24"/>
        <w:szCs w:val="24"/>
      </w:rPr>
      <w:t>сельсовет</w:t>
    </w:r>
    <w:r>
      <w:rPr>
        <w:rFonts w:ascii="Times New Roman" w:eastAsiaTheme="majorEastAsia" w:hAnsi="Times New Roman" w:cs="Times New Roman"/>
        <w:sz w:val="24"/>
        <w:szCs w:val="24"/>
      </w:rPr>
      <w:t>Саракташского</w:t>
    </w:r>
    <w:r w:rsidRPr="00952ADF">
      <w:rPr>
        <w:rFonts w:ascii="Times New Roman" w:eastAsiaTheme="majorEastAsia" w:hAnsi="Times New Roman" w:cs="Times New Roman"/>
        <w:sz w:val="24"/>
        <w:szCs w:val="24"/>
      </w:rPr>
      <w:t xml:space="preserve"> района Оренбургской области</w:t>
    </w:r>
  </w:p>
  <w:p w:rsidR="00711532" w:rsidRPr="00593959" w:rsidRDefault="00711532" w:rsidP="00036FC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4">
    <w:nsid w:val="00000005"/>
    <w:multiLevelType w:val="multilevel"/>
    <w:tmpl w:val="00000005"/>
    <w:name w:val="WW8Num4"/>
    <w:lvl w:ilvl="0">
      <w:start w:val="6"/>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lef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lef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left"/>
      <w:pPr>
        <w:tabs>
          <w:tab w:val="num" w:pos="0"/>
        </w:tabs>
        <w:ind w:left="6688" w:hanging="180"/>
      </w:p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6">
    <w:nsid w:val="00000055"/>
    <w:multiLevelType w:val="singleLevel"/>
    <w:tmpl w:val="00000055"/>
    <w:name w:val="WW8Num85"/>
    <w:lvl w:ilvl="0">
      <w:start w:val="1"/>
      <w:numFmt w:val="bullet"/>
      <w:lvlText w:val=""/>
      <w:lvlJc w:val="left"/>
      <w:pPr>
        <w:tabs>
          <w:tab w:val="num" w:pos="0"/>
        </w:tabs>
        <w:ind w:left="720" w:hanging="360"/>
      </w:pPr>
      <w:rPr>
        <w:rFonts w:ascii="Symbol" w:hAnsi="Symbol"/>
      </w:rPr>
    </w:lvl>
  </w:abstractNum>
  <w:abstractNum w:abstractNumId="7">
    <w:nsid w:val="088B7308"/>
    <w:multiLevelType w:val="hybridMultilevel"/>
    <w:tmpl w:val="AA04D4E8"/>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955D43"/>
    <w:multiLevelType w:val="hybridMultilevel"/>
    <w:tmpl w:val="219A8244"/>
    <w:name w:val="WWNum42"/>
    <w:lvl w:ilvl="0" w:tplc="584483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0648A"/>
    <w:multiLevelType w:val="hybridMultilevel"/>
    <w:tmpl w:val="94261BF8"/>
    <w:name w:val="WW8Num35"/>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0">
    <w:nsid w:val="0BC0730B"/>
    <w:multiLevelType w:val="hybridMultilevel"/>
    <w:tmpl w:val="605C007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3B4A95"/>
    <w:multiLevelType w:val="hybridMultilevel"/>
    <w:tmpl w:val="E830369C"/>
    <w:lvl w:ilvl="0" w:tplc="254E6D70">
      <w:start w:val="4"/>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5840D91"/>
    <w:multiLevelType w:val="hybridMultilevel"/>
    <w:tmpl w:val="28EC5E72"/>
    <w:lvl w:ilvl="0" w:tplc="E926FC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B515D"/>
    <w:multiLevelType w:val="hybridMultilevel"/>
    <w:tmpl w:val="3B04806A"/>
    <w:lvl w:ilvl="0" w:tplc="E5DE128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703E8B"/>
    <w:multiLevelType w:val="hybridMultilevel"/>
    <w:tmpl w:val="11CE90B0"/>
    <w:lvl w:ilvl="0" w:tplc="FFFFFFFF">
      <w:start w:val="1"/>
      <w:numFmt w:val="bullet"/>
      <w:lvlText w:val="−"/>
      <w:lvlJc w:val="left"/>
      <w:pPr>
        <w:tabs>
          <w:tab w:val="num" w:pos="360"/>
        </w:tabs>
        <w:ind w:left="360" w:hanging="360"/>
      </w:pPr>
      <w:rPr>
        <w:rFonts w:ascii="Courier New" w:hAnsi="Courier New" w:hint="default"/>
      </w:rPr>
    </w:lvl>
    <w:lvl w:ilvl="1" w:tplc="FFFFFFFF">
      <w:start w:val="1"/>
      <w:numFmt w:val="bullet"/>
      <w:lvlText w:val="−"/>
      <w:lvlJc w:val="left"/>
      <w:pPr>
        <w:tabs>
          <w:tab w:val="num" w:pos="1080"/>
        </w:tabs>
        <w:ind w:left="1080" w:hanging="360"/>
      </w:pPr>
      <w:rPr>
        <w:rFonts w:ascii="Courier New" w:hAnsi="Courier New"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nsid w:val="21393767"/>
    <w:multiLevelType w:val="hybridMultilevel"/>
    <w:tmpl w:val="54E0A6B6"/>
    <w:lvl w:ilvl="0" w:tplc="65F8484C">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6">
    <w:nsid w:val="2B3846B7"/>
    <w:multiLevelType w:val="hybridMultilevel"/>
    <w:tmpl w:val="0590D0B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2C527DF4"/>
    <w:multiLevelType w:val="hybridMultilevel"/>
    <w:tmpl w:val="B48CE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237AC5"/>
    <w:multiLevelType w:val="hybridMultilevel"/>
    <w:tmpl w:val="6AACB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4"/>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9190ADC"/>
    <w:multiLevelType w:val="hybridMultilevel"/>
    <w:tmpl w:val="80780988"/>
    <w:lvl w:ilvl="0" w:tplc="F73EA6B8">
      <w:start w:val="1"/>
      <w:numFmt w:val="decimal"/>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51335D4D"/>
    <w:multiLevelType w:val="hybridMultilevel"/>
    <w:tmpl w:val="5ADE69C4"/>
    <w:lvl w:ilvl="0" w:tplc="A5B6B61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35B231A"/>
    <w:multiLevelType w:val="hybridMultilevel"/>
    <w:tmpl w:val="90BE3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14C79"/>
    <w:multiLevelType w:val="hybridMultilevel"/>
    <w:tmpl w:val="1C485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A5B30"/>
    <w:multiLevelType w:val="hybridMultilevel"/>
    <w:tmpl w:val="342AB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5D3701"/>
    <w:multiLevelType w:val="hybridMultilevel"/>
    <w:tmpl w:val="E0B2A38C"/>
    <w:lvl w:ilvl="0" w:tplc="0000000F">
      <w:start w:val="1"/>
      <w:numFmt w:val="bullet"/>
      <w:lvlText w:val="−"/>
      <w:lvlJc w:val="left"/>
      <w:pPr>
        <w:ind w:left="720" w:hanging="360"/>
      </w:pPr>
      <w:rPr>
        <w:rFonts w:ascii="Courier New" w:hAnsi="Courier New"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C6E4D"/>
    <w:multiLevelType w:val="hybridMultilevel"/>
    <w:tmpl w:val="8DE8757E"/>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51E7D84"/>
    <w:multiLevelType w:val="hybridMultilevel"/>
    <w:tmpl w:val="EAE4C1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6A4DB1"/>
    <w:multiLevelType w:val="hybridMultilevel"/>
    <w:tmpl w:val="97620F3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6BD3199"/>
    <w:multiLevelType w:val="hybridMultilevel"/>
    <w:tmpl w:val="F476FAF2"/>
    <w:lvl w:ilvl="0" w:tplc="FFFFFFFF">
      <w:numFmt w:val="bullet"/>
      <w:lvlText w:val="-"/>
      <w:lvlJc w:val="left"/>
      <w:pPr>
        <w:ind w:left="1571" w:hanging="360"/>
      </w:pPr>
      <w:rPr>
        <w:rFonts w:ascii="Times New Roman CYR" w:eastAsia="Times New Roman" w:hAnsi="Times New Roman CYR" w:cs="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670743B0"/>
    <w:multiLevelType w:val="hybridMultilevel"/>
    <w:tmpl w:val="EBA470E8"/>
    <w:lvl w:ilvl="0" w:tplc="0000000F">
      <w:start w:val="1"/>
      <w:numFmt w:val="bullet"/>
      <w:lvlText w:val="−"/>
      <w:lvlJc w:val="left"/>
      <w:pPr>
        <w:ind w:left="720" w:hanging="360"/>
      </w:pPr>
      <w:rPr>
        <w:rFonts w:ascii="Courier New" w:hAnsi="Courier New"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C67039"/>
    <w:multiLevelType w:val="hybridMultilevel"/>
    <w:tmpl w:val="356E4390"/>
    <w:lvl w:ilvl="0" w:tplc="FFFFFFFF">
      <w:numFmt w:val="bullet"/>
      <w:lvlText w:val="-"/>
      <w:lvlJc w:val="left"/>
      <w:pPr>
        <w:tabs>
          <w:tab w:val="num" w:pos="720"/>
        </w:tabs>
        <w:ind w:left="720" w:hanging="360"/>
      </w:pPr>
      <w:rPr>
        <w:rFonts w:ascii="Times New Roman CYR" w:eastAsia="Times New Roman" w:hAnsi="Times New Roman CYR"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0F5708"/>
    <w:multiLevelType w:val="hybridMultilevel"/>
    <w:tmpl w:val="97620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2F1D97"/>
    <w:multiLevelType w:val="hybridMultilevel"/>
    <w:tmpl w:val="BD62FBD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765851"/>
    <w:multiLevelType w:val="hybridMultilevel"/>
    <w:tmpl w:val="C9E6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3E266D"/>
    <w:multiLevelType w:val="hybridMultilevel"/>
    <w:tmpl w:val="95626502"/>
    <w:lvl w:ilvl="0" w:tplc="5DC0EBD6">
      <w:start w:val="1"/>
      <w:numFmt w:val="bullet"/>
      <w:pStyle w:val="2"/>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1"/>
  </w:num>
  <w:num w:numId="3">
    <w:abstractNumId w:val="19"/>
  </w:num>
  <w:num w:numId="4">
    <w:abstractNumId w:val="39"/>
  </w:num>
  <w:num w:numId="5">
    <w:abstractNumId w:val="20"/>
  </w:num>
  <w:num w:numId="6">
    <w:abstractNumId w:val="16"/>
  </w:num>
  <w:num w:numId="7">
    <w:abstractNumId w:val="23"/>
  </w:num>
  <w:num w:numId="8">
    <w:abstractNumId w:val="24"/>
  </w:num>
  <w:num w:numId="9">
    <w:abstractNumId w:val="28"/>
  </w:num>
  <w:num w:numId="10">
    <w:abstractNumId w:val="38"/>
  </w:num>
  <w:num w:numId="11">
    <w:abstractNumId w:val="22"/>
  </w:num>
  <w:num w:numId="12">
    <w:abstractNumId w:val="31"/>
  </w:num>
  <w:num w:numId="13">
    <w:abstractNumId w:val="10"/>
  </w:num>
  <w:num w:numId="14">
    <w:abstractNumId w:val="12"/>
  </w:num>
  <w:num w:numId="15">
    <w:abstractNumId w:val="27"/>
  </w:num>
  <w:num w:numId="16">
    <w:abstractNumId w:val="13"/>
  </w:num>
  <w:num w:numId="17">
    <w:abstractNumId w:val="2"/>
  </w:num>
  <w:num w:numId="18">
    <w:abstractNumId w:val="18"/>
  </w:num>
  <w:num w:numId="19">
    <w:abstractNumId w:val="8"/>
  </w:num>
  <w:num w:numId="20">
    <w:abstractNumId w:val="17"/>
  </w:num>
  <w:num w:numId="21">
    <w:abstractNumId w:val="2"/>
  </w:num>
  <w:num w:numId="22">
    <w:abstractNumId w:val="34"/>
  </w:num>
  <w:num w:numId="23">
    <w:abstractNumId w:val="29"/>
  </w:num>
  <w:num w:numId="24">
    <w:abstractNumId w:val="14"/>
  </w:num>
  <w:num w:numId="25">
    <w:abstractNumId w:val="15"/>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6"/>
  </w:num>
  <w:num w:numId="29">
    <w:abstractNumId w:val="30"/>
  </w:num>
  <w:num w:numId="30">
    <w:abstractNumId w:val="11"/>
  </w:num>
  <w:num w:numId="31">
    <w:abstractNumId w:val="33"/>
  </w:num>
  <w:num w:numId="32">
    <w:abstractNumId w:val="7"/>
  </w:num>
  <w:num w:numId="33">
    <w:abstractNumId w:val="35"/>
  </w:num>
  <w:num w:numId="34">
    <w:abstractNumId w:val="25"/>
  </w:num>
  <w:num w:numId="35">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F0722F"/>
    <w:rsid w:val="00000DFC"/>
    <w:rsid w:val="00001321"/>
    <w:rsid w:val="00004874"/>
    <w:rsid w:val="000061ED"/>
    <w:rsid w:val="00006955"/>
    <w:rsid w:val="00012131"/>
    <w:rsid w:val="0001290E"/>
    <w:rsid w:val="000131F5"/>
    <w:rsid w:val="00014691"/>
    <w:rsid w:val="00014765"/>
    <w:rsid w:val="00014C43"/>
    <w:rsid w:val="00015666"/>
    <w:rsid w:val="00020D21"/>
    <w:rsid w:val="0002515B"/>
    <w:rsid w:val="000271A7"/>
    <w:rsid w:val="00031F6C"/>
    <w:rsid w:val="000327F3"/>
    <w:rsid w:val="00035546"/>
    <w:rsid w:val="00036FCC"/>
    <w:rsid w:val="00037EEC"/>
    <w:rsid w:val="000402AA"/>
    <w:rsid w:val="000479AB"/>
    <w:rsid w:val="00051785"/>
    <w:rsid w:val="000545A7"/>
    <w:rsid w:val="00055998"/>
    <w:rsid w:val="000562D8"/>
    <w:rsid w:val="00056B0A"/>
    <w:rsid w:val="00061FBF"/>
    <w:rsid w:val="0006243A"/>
    <w:rsid w:val="00064F74"/>
    <w:rsid w:val="00066C50"/>
    <w:rsid w:val="0007128E"/>
    <w:rsid w:val="000714C5"/>
    <w:rsid w:val="00071A63"/>
    <w:rsid w:val="000764F1"/>
    <w:rsid w:val="00083329"/>
    <w:rsid w:val="000848FD"/>
    <w:rsid w:val="000909AB"/>
    <w:rsid w:val="00091F8F"/>
    <w:rsid w:val="00092A58"/>
    <w:rsid w:val="0009313B"/>
    <w:rsid w:val="00095104"/>
    <w:rsid w:val="00095AA0"/>
    <w:rsid w:val="000964DB"/>
    <w:rsid w:val="00096BC1"/>
    <w:rsid w:val="000976DF"/>
    <w:rsid w:val="000A054D"/>
    <w:rsid w:val="000A4728"/>
    <w:rsid w:val="000A524D"/>
    <w:rsid w:val="000A68C3"/>
    <w:rsid w:val="000B159C"/>
    <w:rsid w:val="000C20EB"/>
    <w:rsid w:val="000C2941"/>
    <w:rsid w:val="000C5634"/>
    <w:rsid w:val="000D019C"/>
    <w:rsid w:val="000D0D7A"/>
    <w:rsid w:val="000D3AAB"/>
    <w:rsid w:val="000D6F83"/>
    <w:rsid w:val="000D7983"/>
    <w:rsid w:val="000E15C1"/>
    <w:rsid w:val="000E2883"/>
    <w:rsid w:val="000E52CF"/>
    <w:rsid w:val="000F0E84"/>
    <w:rsid w:val="000F496A"/>
    <w:rsid w:val="000F721B"/>
    <w:rsid w:val="001009FC"/>
    <w:rsid w:val="00101513"/>
    <w:rsid w:val="00102D43"/>
    <w:rsid w:val="00105EF9"/>
    <w:rsid w:val="001062B6"/>
    <w:rsid w:val="00106E78"/>
    <w:rsid w:val="00111BD9"/>
    <w:rsid w:val="001125B6"/>
    <w:rsid w:val="0011584D"/>
    <w:rsid w:val="00125C71"/>
    <w:rsid w:val="00126BE5"/>
    <w:rsid w:val="00127052"/>
    <w:rsid w:val="00131CBA"/>
    <w:rsid w:val="001326A0"/>
    <w:rsid w:val="0013376E"/>
    <w:rsid w:val="00136649"/>
    <w:rsid w:val="001530E0"/>
    <w:rsid w:val="00156E08"/>
    <w:rsid w:val="00162B3A"/>
    <w:rsid w:val="00163187"/>
    <w:rsid w:val="00165B74"/>
    <w:rsid w:val="00174766"/>
    <w:rsid w:val="00174856"/>
    <w:rsid w:val="00175607"/>
    <w:rsid w:val="00177D55"/>
    <w:rsid w:val="001803C8"/>
    <w:rsid w:val="001814C5"/>
    <w:rsid w:val="00181EFF"/>
    <w:rsid w:val="00183C8B"/>
    <w:rsid w:val="00186976"/>
    <w:rsid w:val="0018727E"/>
    <w:rsid w:val="0019350E"/>
    <w:rsid w:val="00193B2C"/>
    <w:rsid w:val="001956DF"/>
    <w:rsid w:val="001961B7"/>
    <w:rsid w:val="001A3D6F"/>
    <w:rsid w:val="001A5C8E"/>
    <w:rsid w:val="001B721C"/>
    <w:rsid w:val="001B798E"/>
    <w:rsid w:val="001C4735"/>
    <w:rsid w:val="001C6BDF"/>
    <w:rsid w:val="001D1EDF"/>
    <w:rsid w:val="001D707F"/>
    <w:rsid w:val="001E0A3C"/>
    <w:rsid w:val="001E46C3"/>
    <w:rsid w:val="001E6D77"/>
    <w:rsid w:val="001F0060"/>
    <w:rsid w:val="001F4D50"/>
    <w:rsid w:val="001F55DE"/>
    <w:rsid w:val="001F714B"/>
    <w:rsid w:val="002053CB"/>
    <w:rsid w:val="00206445"/>
    <w:rsid w:val="00206CA3"/>
    <w:rsid w:val="002109C3"/>
    <w:rsid w:val="00214C52"/>
    <w:rsid w:val="00216CC5"/>
    <w:rsid w:val="00217224"/>
    <w:rsid w:val="00224FA1"/>
    <w:rsid w:val="00231B59"/>
    <w:rsid w:val="00232894"/>
    <w:rsid w:val="00235418"/>
    <w:rsid w:val="00236A60"/>
    <w:rsid w:val="002429A8"/>
    <w:rsid w:val="00245651"/>
    <w:rsid w:val="00246888"/>
    <w:rsid w:val="00247390"/>
    <w:rsid w:val="00250BD5"/>
    <w:rsid w:val="00253989"/>
    <w:rsid w:val="00261917"/>
    <w:rsid w:val="00265639"/>
    <w:rsid w:val="00270A69"/>
    <w:rsid w:val="002727BA"/>
    <w:rsid w:val="00273687"/>
    <w:rsid w:val="00273D4F"/>
    <w:rsid w:val="00274B69"/>
    <w:rsid w:val="00276BD9"/>
    <w:rsid w:val="00277721"/>
    <w:rsid w:val="0028149C"/>
    <w:rsid w:val="002857FE"/>
    <w:rsid w:val="00285EDB"/>
    <w:rsid w:val="0028739B"/>
    <w:rsid w:val="00291BF4"/>
    <w:rsid w:val="00293E6A"/>
    <w:rsid w:val="002942EC"/>
    <w:rsid w:val="00296C6E"/>
    <w:rsid w:val="002A25CF"/>
    <w:rsid w:val="002A6B69"/>
    <w:rsid w:val="002B199B"/>
    <w:rsid w:val="002B2199"/>
    <w:rsid w:val="002B2D1E"/>
    <w:rsid w:val="002B3F96"/>
    <w:rsid w:val="002B40EF"/>
    <w:rsid w:val="002B416E"/>
    <w:rsid w:val="002B45B7"/>
    <w:rsid w:val="002B6853"/>
    <w:rsid w:val="002B732C"/>
    <w:rsid w:val="002C0361"/>
    <w:rsid w:val="002C1D0B"/>
    <w:rsid w:val="002C739B"/>
    <w:rsid w:val="002C7ACC"/>
    <w:rsid w:val="002D18A3"/>
    <w:rsid w:val="002D1ACD"/>
    <w:rsid w:val="002D463B"/>
    <w:rsid w:val="002D648B"/>
    <w:rsid w:val="002D66E1"/>
    <w:rsid w:val="002E1196"/>
    <w:rsid w:val="002E2728"/>
    <w:rsid w:val="002E35FD"/>
    <w:rsid w:val="002F25EA"/>
    <w:rsid w:val="002F3AAB"/>
    <w:rsid w:val="002F4CCD"/>
    <w:rsid w:val="00300099"/>
    <w:rsid w:val="00301734"/>
    <w:rsid w:val="00302C6C"/>
    <w:rsid w:val="00304F03"/>
    <w:rsid w:val="00310270"/>
    <w:rsid w:val="00312A84"/>
    <w:rsid w:val="00313CB0"/>
    <w:rsid w:val="00314842"/>
    <w:rsid w:val="003167F3"/>
    <w:rsid w:val="003246D7"/>
    <w:rsid w:val="00334353"/>
    <w:rsid w:val="00337755"/>
    <w:rsid w:val="00340A86"/>
    <w:rsid w:val="00343767"/>
    <w:rsid w:val="00346C7A"/>
    <w:rsid w:val="00347464"/>
    <w:rsid w:val="0035584A"/>
    <w:rsid w:val="00355E80"/>
    <w:rsid w:val="0036159F"/>
    <w:rsid w:val="003641E4"/>
    <w:rsid w:val="00366DD4"/>
    <w:rsid w:val="00375C43"/>
    <w:rsid w:val="00376C2C"/>
    <w:rsid w:val="00390471"/>
    <w:rsid w:val="00390F19"/>
    <w:rsid w:val="00393AF6"/>
    <w:rsid w:val="003964D5"/>
    <w:rsid w:val="003970CF"/>
    <w:rsid w:val="003A1B21"/>
    <w:rsid w:val="003A4724"/>
    <w:rsid w:val="003A5580"/>
    <w:rsid w:val="003A585B"/>
    <w:rsid w:val="003A59C0"/>
    <w:rsid w:val="003B1B03"/>
    <w:rsid w:val="003B2EA9"/>
    <w:rsid w:val="003B6D84"/>
    <w:rsid w:val="003B6FF1"/>
    <w:rsid w:val="003B77F1"/>
    <w:rsid w:val="003C1C5A"/>
    <w:rsid w:val="003C3C18"/>
    <w:rsid w:val="003C73FF"/>
    <w:rsid w:val="003D0126"/>
    <w:rsid w:val="003D2235"/>
    <w:rsid w:val="003D22A9"/>
    <w:rsid w:val="003D5669"/>
    <w:rsid w:val="003D6CC6"/>
    <w:rsid w:val="003E0409"/>
    <w:rsid w:val="003E1795"/>
    <w:rsid w:val="003E1F82"/>
    <w:rsid w:val="003E44EC"/>
    <w:rsid w:val="003F30C7"/>
    <w:rsid w:val="003F37C8"/>
    <w:rsid w:val="003F6910"/>
    <w:rsid w:val="003F6D33"/>
    <w:rsid w:val="003F7976"/>
    <w:rsid w:val="003F7D87"/>
    <w:rsid w:val="0040427D"/>
    <w:rsid w:val="0040444E"/>
    <w:rsid w:val="00406648"/>
    <w:rsid w:val="00406E2B"/>
    <w:rsid w:val="00411673"/>
    <w:rsid w:val="00412210"/>
    <w:rsid w:val="004140FB"/>
    <w:rsid w:val="004143AC"/>
    <w:rsid w:val="00423230"/>
    <w:rsid w:val="00425410"/>
    <w:rsid w:val="004265AF"/>
    <w:rsid w:val="00431AA8"/>
    <w:rsid w:val="00434DF9"/>
    <w:rsid w:val="00437459"/>
    <w:rsid w:val="004418B1"/>
    <w:rsid w:val="00443BF0"/>
    <w:rsid w:val="004441E4"/>
    <w:rsid w:val="00444B37"/>
    <w:rsid w:val="004514DB"/>
    <w:rsid w:val="00455CBB"/>
    <w:rsid w:val="00457CE8"/>
    <w:rsid w:val="004605B5"/>
    <w:rsid w:val="0046264B"/>
    <w:rsid w:val="004629C9"/>
    <w:rsid w:val="004629F2"/>
    <w:rsid w:val="0046315C"/>
    <w:rsid w:val="004730B2"/>
    <w:rsid w:val="00476DC2"/>
    <w:rsid w:val="00485CF8"/>
    <w:rsid w:val="00485F48"/>
    <w:rsid w:val="004860ED"/>
    <w:rsid w:val="00486B2F"/>
    <w:rsid w:val="00490AE7"/>
    <w:rsid w:val="00490F1B"/>
    <w:rsid w:val="00493814"/>
    <w:rsid w:val="0049613A"/>
    <w:rsid w:val="00497E4A"/>
    <w:rsid w:val="004A1257"/>
    <w:rsid w:val="004B0C6B"/>
    <w:rsid w:val="004B1098"/>
    <w:rsid w:val="004B1D22"/>
    <w:rsid w:val="004B52FC"/>
    <w:rsid w:val="004B68AA"/>
    <w:rsid w:val="004C1FEB"/>
    <w:rsid w:val="004C285F"/>
    <w:rsid w:val="004C3641"/>
    <w:rsid w:val="004C437C"/>
    <w:rsid w:val="004C564C"/>
    <w:rsid w:val="004C5E72"/>
    <w:rsid w:val="004C6E95"/>
    <w:rsid w:val="004C7ECD"/>
    <w:rsid w:val="004D519F"/>
    <w:rsid w:val="004D5A70"/>
    <w:rsid w:val="004D7131"/>
    <w:rsid w:val="004E1A0A"/>
    <w:rsid w:val="004E1F35"/>
    <w:rsid w:val="004E2C76"/>
    <w:rsid w:val="004E5C44"/>
    <w:rsid w:val="004E6E20"/>
    <w:rsid w:val="004E7041"/>
    <w:rsid w:val="004F1DCA"/>
    <w:rsid w:val="004F2246"/>
    <w:rsid w:val="004F5E46"/>
    <w:rsid w:val="004F7AE9"/>
    <w:rsid w:val="005013C3"/>
    <w:rsid w:val="00501FAF"/>
    <w:rsid w:val="00503FBC"/>
    <w:rsid w:val="00504126"/>
    <w:rsid w:val="00504DC0"/>
    <w:rsid w:val="005055F4"/>
    <w:rsid w:val="00511561"/>
    <w:rsid w:val="00525D1D"/>
    <w:rsid w:val="00530E4B"/>
    <w:rsid w:val="005310BA"/>
    <w:rsid w:val="005319C8"/>
    <w:rsid w:val="005341A7"/>
    <w:rsid w:val="00540B6A"/>
    <w:rsid w:val="00541685"/>
    <w:rsid w:val="00551BE5"/>
    <w:rsid w:val="00554D5E"/>
    <w:rsid w:val="00555058"/>
    <w:rsid w:val="005556D3"/>
    <w:rsid w:val="005608AA"/>
    <w:rsid w:val="005624B5"/>
    <w:rsid w:val="005624F5"/>
    <w:rsid w:val="0056303C"/>
    <w:rsid w:val="005640BC"/>
    <w:rsid w:val="0056415A"/>
    <w:rsid w:val="00566B77"/>
    <w:rsid w:val="00567344"/>
    <w:rsid w:val="00567689"/>
    <w:rsid w:val="005761FC"/>
    <w:rsid w:val="005764A4"/>
    <w:rsid w:val="00583EFC"/>
    <w:rsid w:val="00584714"/>
    <w:rsid w:val="00584FB9"/>
    <w:rsid w:val="005850E3"/>
    <w:rsid w:val="0058595F"/>
    <w:rsid w:val="0059233E"/>
    <w:rsid w:val="00592A33"/>
    <w:rsid w:val="00593959"/>
    <w:rsid w:val="005A05F4"/>
    <w:rsid w:val="005B275E"/>
    <w:rsid w:val="005B55FB"/>
    <w:rsid w:val="005C34E9"/>
    <w:rsid w:val="005C4CA6"/>
    <w:rsid w:val="005D1F86"/>
    <w:rsid w:val="005D3C1C"/>
    <w:rsid w:val="005D4AE6"/>
    <w:rsid w:val="005D5EAA"/>
    <w:rsid w:val="005E2FE9"/>
    <w:rsid w:val="005E51D6"/>
    <w:rsid w:val="005E57A7"/>
    <w:rsid w:val="005F0508"/>
    <w:rsid w:val="005F3F31"/>
    <w:rsid w:val="005F5165"/>
    <w:rsid w:val="00600D4D"/>
    <w:rsid w:val="006024C2"/>
    <w:rsid w:val="00602DF7"/>
    <w:rsid w:val="0060304D"/>
    <w:rsid w:val="00612B54"/>
    <w:rsid w:val="006170D2"/>
    <w:rsid w:val="006229C7"/>
    <w:rsid w:val="006248F7"/>
    <w:rsid w:val="0062530A"/>
    <w:rsid w:val="00627CBE"/>
    <w:rsid w:val="006315B7"/>
    <w:rsid w:val="006322F6"/>
    <w:rsid w:val="00632B2A"/>
    <w:rsid w:val="00635817"/>
    <w:rsid w:val="006414F2"/>
    <w:rsid w:val="00644B1E"/>
    <w:rsid w:val="00650808"/>
    <w:rsid w:val="0065088E"/>
    <w:rsid w:val="006516FA"/>
    <w:rsid w:val="00654A78"/>
    <w:rsid w:val="00654E8C"/>
    <w:rsid w:val="00660B99"/>
    <w:rsid w:val="00662D5D"/>
    <w:rsid w:val="006701FB"/>
    <w:rsid w:val="0067097D"/>
    <w:rsid w:val="0067341D"/>
    <w:rsid w:val="006737E5"/>
    <w:rsid w:val="0067424B"/>
    <w:rsid w:val="00674DEB"/>
    <w:rsid w:val="006775D8"/>
    <w:rsid w:val="006777CB"/>
    <w:rsid w:val="0068083C"/>
    <w:rsid w:val="00682083"/>
    <w:rsid w:val="006823D6"/>
    <w:rsid w:val="00687A75"/>
    <w:rsid w:val="006908DA"/>
    <w:rsid w:val="00690C39"/>
    <w:rsid w:val="00692807"/>
    <w:rsid w:val="0069427F"/>
    <w:rsid w:val="00696E50"/>
    <w:rsid w:val="006A3E6D"/>
    <w:rsid w:val="006A5686"/>
    <w:rsid w:val="006A6408"/>
    <w:rsid w:val="006B055F"/>
    <w:rsid w:val="006B05B3"/>
    <w:rsid w:val="006B278C"/>
    <w:rsid w:val="006B2D15"/>
    <w:rsid w:val="006B4A05"/>
    <w:rsid w:val="006B60F0"/>
    <w:rsid w:val="006B6326"/>
    <w:rsid w:val="006B7F1F"/>
    <w:rsid w:val="006C1F2C"/>
    <w:rsid w:val="006C6529"/>
    <w:rsid w:val="006D4A8A"/>
    <w:rsid w:val="006E3188"/>
    <w:rsid w:val="006E68B6"/>
    <w:rsid w:val="006F3783"/>
    <w:rsid w:val="006F7FD2"/>
    <w:rsid w:val="00700C70"/>
    <w:rsid w:val="007010C5"/>
    <w:rsid w:val="00701614"/>
    <w:rsid w:val="00701CCE"/>
    <w:rsid w:val="00711532"/>
    <w:rsid w:val="007139BB"/>
    <w:rsid w:val="00716536"/>
    <w:rsid w:val="00717E57"/>
    <w:rsid w:val="00726378"/>
    <w:rsid w:val="007313C2"/>
    <w:rsid w:val="00732214"/>
    <w:rsid w:val="00734D27"/>
    <w:rsid w:val="007358DD"/>
    <w:rsid w:val="0073642C"/>
    <w:rsid w:val="00745BF4"/>
    <w:rsid w:val="00746EC4"/>
    <w:rsid w:val="00751B29"/>
    <w:rsid w:val="00752BCE"/>
    <w:rsid w:val="00765709"/>
    <w:rsid w:val="00767C37"/>
    <w:rsid w:val="00771AE0"/>
    <w:rsid w:val="00772AFB"/>
    <w:rsid w:val="007742A3"/>
    <w:rsid w:val="007763E2"/>
    <w:rsid w:val="00777F22"/>
    <w:rsid w:val="0078196D"/>
    <w:rsid w:val="00783B7C"/>
    <w:rsid w:val="00783F2F"/>
    <w:rsid w:val="00785B0F"/>
    <w:rsid w:val="00792433"/>
    <w:rsid w:val="0079492B"/>
    <w:rsid w:val="00796EDE"/>
    <w:rsid w:val="007A2533"/>
    <w:rsid w:val="007A2CD3"/>
    <w:rsid w:val="007A6DB5"/>
    <w:rsid w:val="007A6E90"/>
    <w:rsid w:val="007B49FF"/>
    <w:rsid w:val="007B4E15"/>
    <w:rsid w:val="007B58EE"/>
    <w:rsid w:val="007B6EE4"/>
    <w:rsid w:val="007B7A0F"/>
    <w:rsid w:val="007C0CDF"/>
    <w:rsid w:val="007C2746"/>
    <w:rsid w:val="007C28FA"/>
    <w:rsid w:val="007C34B1"/>
    <w:rsid w:val="007C405F"/>
    <w:rsid w:val="007C625D"/>
    <w:rsid w:val="007C6CB2"/>
    <w:rsid w:val="007C7A72"/>
    <w:rsid w:val="007D0D3D"/>
    <w:rsid w:val="007D5D45"/>
    <w:rsid w:val="007E0A69"/>
    <w:rsid w:val="007E2616"/>
    <w:rsid w:val="007E6779"/>
    <w:rsid w:val="007F2C58"/>
    <w:rsid w:val="007F3477"/>
    <w:rsid w:val="007F4540"/>
    <w:rsid w:val="007F6EFC"/>
    <w:rsid w:val="0080128E"/>
    <w:rsid w:val="0080273D"/>
    <w:rsid w:val="00805D16"/>
    <w:rsid w:val="0080729A"/>
    <w:rsid w:val="0081172D"/>
    <w:rsid w:val="00814AB8"/>
    <w:rsid w:val="00820CDB"/>
    <w:rsid w:val="00822EC3"/>
    <w:rsid w:val="00824492"/>
    <w:rsid w:val="00830E64"/>
    <w:rsid w:val="008310C0"/>
    <w:rsid w:val="00834D37"/>
    <w:rsid w:val="0083511C"/>
    <w:rsid w:val="00836DCF"/>
    <w:rsid w:val="00841ED0"/>
    <w:rsid w:val="008421E7"/>
    <w:rsid w:val="0084280C"/>
    <w:rsid w:val="00842984"/>
    <w:rsid w:val="0084559F"/>
    <w:rsid w:val="00846DEF"/>
    <w:rsid w:val="008522D0"/>
    <w:rsid w:val="00852489"/>
    <w:rsid w:val="00860A71"/>
    <w:rsid w:val="008645AC"/>
    <w:rsid w:val="00865E98"/>
    <w:rsid w:val="0086651E"/>
    <w:rsid w:val="00874477"/>
    <w:rsid w:val="00874890"/>
    <w:rsid w:val="008759A2"/>
    <w:rsid w:val="00877876"/>
    <w:rsid w:val="0088100C"/>
    <w:rsid w:val="00881B47"/>
    <w:rsid w:val="00881E96"/>
    <w:rsid w:val="00894B0C"/>
    <w:rsid w:val="0089756F"/>
    <w:rsid w:val="008975B3"/>
    <w:rsid w:val="00897B9D"/>
    <w:rsid w:val="008A06BD"/>
    <w:rsid w:val="008A0A50"/>
    <w:rsid w:val="008A1551"/>
    <w:rsid w:val="008A2686"/>
    <w:rsid w:val="008A5301"/>
    <w:rsid w:val="008A7A07"/>
    <w:rsid w:val="008B52CE"/>
    <w:rsid w:val="008C0039"/>
    <w:rsid w:val="008C01EA"/>
    <w:rsid w:val="008C51BD"/>
    <w:rsid w:val="008C5D2D"/>
    <w:rsid w:val="008C5F2B"/>
    <w:rsid w:val="008D08B8"/>
    <w:rsid w:val="008D624F"/>
    <w:rsid w:val="008D696F"/>
    <w:rsid w:val="008E0499"/>
    <w:rsid w:val="008F192B"/>
    <w:rsid w:val="008F4820"/>
    <w:rsid w:val="008F638E"/>
    <w:rsid w:val="008F6CC9"/>
    <w:rsid w:val="00901625"/>
    <w:rsid w:val="00901674"/>
    <w:rsid w:val="00910638"/>
    <w:rsid w:val="00911D7F"/>
    <w:rsid w:val="00913BDC"/>
    <w:rsid w:val="00915AEC"/>
    <w:rsid w:val="00920BC9"/>
    <w:rsid w:val="00921026"/>
    <w:rsid w:val="00922B99"/>
    <w:rsid w:val="00923081"/>
    <w:rsid w:val="009275F0"/>
    <w:rsid w:val="009319D9"/>
    <w:rsid w:val="00942209"/>
    <w:rsid w:val="0094526D"/>
    <w:rsid w:val="00952ADF"/>
    <w:rsid w:val="00955E0A"/>
    <w:rsid w:val="00964654"/>
    <w:rsid w:val="00965BE4"/>
    <w:rsid w:val="00965DD6"/>
    <w:rsid w:val="00966F78"/>
    <w:rsid w:val="009722CD"/>
    <w:rsid w:val="0097377B"/>
    <w:rsid w:val="009737E5"/>
    <w:rsid w:val="00974306"/>
    <w:rsid w:val="0097434C"/>
    <w:rsid w:val="009746F2"/>
    <w:rsid w:val="00981730"/>
    <w:rsid w:val="009818D6"/>
    <w:rsid w:val="00983640"/>
    <w:rsid w:val="009853E4"/>
    <w:rsid w:val="00992819"/>
    <w:rsid w:val="0099580C"/>
    <w:rsid w:val="0099699A"/>
    <w:rsid w:val="00997979"/>
    <w:rsid w:val="009A13CE"/>
    <w:rsid w:val="009A66B7"/>
    <w:rsid w:val="009A67A7"/>
    <w:rsid w:val="009B074E"/>
    <w:rsid w:val="009B51FE"/>
    <w:rsid w:val="009B5883"/>
    <w:rsid w:val="009B698B"/>
    <w:rsid w:val="009C2715"/>
    <w:rsid w:val="009C45C5"/>
    <w:rsid w:val="009C4916"/>
    <w:rsid w:val="009C5049"/>
    <w:rsid w:val="009C7649"/>
    <w:rsid w:val="009D0673"/>
    <w:rsid w:val="009D2556"/>
    <w:rsid w:val="009D45C6"/>
    <w:rsid w:val="009D7E7C"/>
    <w:rsid w:val="009E21D7"/>
    <w:rsid w:val="009E6CA3"/>
    <w:rsid w:val="009F51EC"/>
    <w:rsid w:val="009F661B"/>
    <w:rsid w:val="009F6DD6"/>
    <w:rsid w:val="00A01B10"/>
    <w:rsid w:val="00A02507"/>
    <w:rsid w:val="00A03D9E"/>
    <w:rsid w:val="00A07008"/>
    <w:rsid w:val="00A11304"/>
    <w:rsid w:val="00A157B0"/>
    <w:rsid w:val="00A20124"/>
    <w:rsid w:val="00A21929"/>
    <w:rsid w:val="00A256F2"/>
    <w:rsid w:val="00A26E3E"/>
    <w:rsid w:val="00A31D1F"/>
    <w:rsid w:val="00A32EFC"/>
    <w:rsid w:val="00A344B9"/>
    <w:rsid w:val="00A349DC"/>
    <w:rsid w:val="00A43713"/>
    <w:rsid w:val="00A43AC5"/>
    <w:rsid w:val="00A4564F"/>
    <w:rsid w:val="00A46942"/>
    <w:rsid w:val="00A475AA"/>
    <w:rsid w:val="00A52D99"/>
    <w:rsid w:val="00A61E95"/>
    <w:rsid w:val="00A65CAC"/>
    <w:rsid w:val="00A65F4E"/>
    <w:rsid w:val="00A663BF"/>
    <w:rsid w:val="00A669E1"/>
    <w:rsid w:val="00A7013B"/>
    <w:rsid w:val="00A70B6A"/>
    <w:rsid w:val="00A74D82"/>
    <w:rsid w:val="00A7530E"/>
    <w:rsid w:val="00A765A0"/>
    <w:rsid w:val="00A81CA0"/>
    <w:rsid w:val="00A830B1"/>
    <w:rsid w:val="00A843B3"/>
    <w:rsid w:val="00A84AEF"/>
    <w:rsid w:val="00A85051"/>
    <w:rsid w:val="00A850A8"/>
    <w:rsid w:val="00A86720"/>
    <w:rsid w:val="00A90DE7"/>
    <w:rsid w:val="00A965BD"/>
    <w:rsid w:val="00AA0491"/>
    <w:rsid w:val="00AA0F24"/>
    <w:rsid w:val="00AA1BC2"/>
    <w:rsid w:val="00AB04F3"/>
    <w:rsid w:val="00AB16BC"/>
    <w:rsid w:val="00AB2B5B"/>
    <w:rsid w:val="00AB4C9F"/>
    <w:rsid w:val="00AB574B"/>
    <w:rsid w:val="00AB72B7"/>
    <w:rsid w:val="00AC2BCA"/>
    <w:rsid w:val="00AC596E"/>
    <w:rsid w:val="00AD1909"/>
    <w:rsid w:val="00AD2040"/>
    <w:rsid w:val="00AD49C3"/>
    <w:rsid w:val="00AD5314"/>
    <w:rsid w:val="00AD5668"/>
    <w:rsid w:val="00AE10DC"/>
    <w:rsid w:val="00AE147E"/>
    <w:rsid w:val="00AE4708"/>
    <w:rsid w:val="00AE4CD9"/>
    <w:rsid w:val="00AE5A95"/>
    <w:rsid w:val="00AF08F8"/>
    <w:rsid w:val="00AF151D"/>
    <w:rsid w:val="00AF1D94"/>
    <w:rsid w:val="00AF259E"/>
    <w:rsid w:val="00AF668B"/>
    <w:rsid w:val="00B0373D"/>
    <w:rsid w:val="00B059A9"/>
    <w:rsid w:val="00B06014"/>
    <w:rsid w:val="00B10469"/>
    <w:rsid w:val="00B13705"/>
    <w:rsid w:val="00B165C2"/>
    <w:rsid w:val="00B17326"/>
    <w:rsid w:val="00B2252B"/>
    <w:rsid w:val="00B241E0"/>
    <w:rsid w:val="00B3150B"/>
    <w:rsid w:val="00B33084"/>
    <w:rsid w:val="00B34012"/>
    <w:rsid w:val="00B351AC"/>
    <w:rsid w:val="00B3537F"/>
    <w:rsid w:val="00B374E4"/>
    <w:rsid w:val="00B37543"/>
    <w:rsid w:val="00B40D63"/>
    <w:rsid w:val="00B429E2"/>
    <w:rsid w:val="00B42ABB"/>
    <w:rsid w:val="00B43E8F"/>
    <w:rsid w:val="00B440A4"/>
    <w:rsid w:val="00B538BE"/>
    <w:rsid w:val="00B54545"/>
    <w:rsid w:val="00B61BE9"/>
    <w:rsid w:val="00B61CBC"/>
    <w:rsid w:val="00B61DF0"/>
    <w:rsid w:val="00B62224"/>
    <w:rsid w:val="00B62EAF"/>
    <w:rsid w:val="00B64751"/>
    <w:rsid w:val="00B660BF"/>
    <w:rsid w:val="00B714F5"/>
    <w:rsid w:val="00B72876"/>
    <w:rsid w:val="00B731F6"/>
    <w:rsid w:val="00B93720"/>
    <w:rsid w:val="00B9373E"/>
    <w:rsid w:val="00B93AA8"/>
    <w:rsid w:val="00B94BCF"/>
    <w:rsid w:val="00B94E0A"/>
    <w:rsid w:val="00BA03BA"/>
    <w:rsid w:val="00BA1B4D"/>
    <w:rsid w:val="00BA2095"/>
    <w:rsid w:val="00BA4D2C"/>
    <w:rsid w:val="00BA5742"/>
    <w:rsid w:val="00BA5DC2"/>
    <w:rsid w:val="00BB067D"/>
    <w:rsid w:val="00BB2EF9"/>
    <w:rsid w:val="00BB30CC"/>
    <w:rsid w:val="00BB48D0"/>
    <w:rsid w:val="00BC4BD2"/>
    <w:rsid w:val="00BD0917"/>
    <w:rsid w:val="00BD1826"/>
    <w:rsid w:val="00BD42A9"/>
    <w:rsid w:val="00BE7077"/>
    <w:rsid w:val="00BE7B4F"/>
    <w:rsid w:val="00BF07D6"/>
    <w:rsid w:val="00BF118E"/>
    <w:rsid w:val="00BF2E67"/>
    <w:rsid w:val="00BF4BD1"/>
    <w:rsid w:val="00BF5C66"/>
    <w:rsid w:val="00BF797B"/>
    <w:rsid w:val="00C02F56"/>
    <w:rsid w:val="00C03089"/>
    <w:rsid w:val="00C0322D"/>
    <w:rsid w:val="00C040A2"/>
    <w:rsid w:val="00C046BB"/>
    <w:rsid w:val="00C070D8"/>
    <w:rsid w:val="00C074E2"/>
    <w:rsid w:val="00C07696"/>
    <w:rsid w:val="00C10A44"/>
    <w:rsid w:val="00C1285C"/>
    <w:rsid w:val="00C13963"/>
    <w:rsid w:val="00C15A78"/>
    <w:rsid w:val="00C2080F"/>
    <w:rsid w:val="00C22DF3"/>
    <w:rsid w:val="00C253F3"/>
    <w:rsid w:val="00C31483"/>
    <w:rsid w:val="00C3442F"/>
    <w:rsid w:val="00C34D2A"/>
    <w:rsid w:val="00C35491"/>
    <w:rsid w:val="00C41460"/>
    <w:rsid w:val="00C4521E"/>
    <w:rsid w:val="00C5067A"/>
    <w:rsid w:val="00C52919"/>
    <w:rsid w:val="00C54AE7"/>
    <w:rsid w:val="00C54F55"/>
    <w:rsid w:val="00C55718"/>
    <w:rsid w:val="00C56339"/>
    <w:rsid w:val="00C572A5"/>
    <w:rsid w:val="00C5735F"/>
    <w:rsid w:val="00C578EC"/>
    <w:rsid w:val="00C62FC8"/>
    <w:rsid w:val="00C67F76"/>
    <w:rsid w:val="00C70546"/>
    <w:rsid w:val="00C71A92"/>
    <w:rsid w:val="00C74A02"/>
    <w:rsid w:val="00C80560"/>
    <w:rsid w:val="00C9208A"/>
    <w:rsid w:val="00C9293C"/>
    <w:rsid w:val="00C94DA4"/>
    <w:rsid w:val="00C967BB"/>
    <w:rsid w:val="00C96A8C"/>
    <w:rsid w:val="00C96B66"/>
    <w:rsid w:val="00C96F27"/>
    <w:rsid w:val="00C974F7"/>
    <w:rsid w:val="00CC0D2F"/>
    <w:rsid w:val="00CC37A6"/>
    <w:rsid w:val="00CC37C8"/>
    <w:rsid w:val="00CC3C69"/>
    <w:rsid w:val="00CD0AFB"/>
    <w:rsid w:val="00CD1D17"/>
    <w:rsid w:val="00CD4835"/>
    <w:rsid w:val="00CD4CE9"/>
    <w:rsid w:val="00CD509E"/>
    <w:rsid w:val="00CD6B85"/>
    <w:rsid w:val="00CD6D95"/>
    <w:rsid w:val="00CE0CCF"/>
    <w:rsid w:val="00CE1DAA"/>
    <w:rsid w:val="00CE1F92"/>
    <w:rsid w:val="00CE6A90"/>
    <w:rsid w:val="00CF02A6"/>
    <w:rsid w:val="00D02448"/>
    <w:rsid w:val="00D0641F"/>
    <w:rsid w:val="00D107AD"/>
    <w:rsid w:val="00D10E42"/>
    <w:rsid w:val="00D212FD"/>
    <w:rsid w:val="00D237B2"/>
    <w:rsid w:val="00D247C5"/>
    <w:rsid w:val="00D254BA"/>
    <w:rsid w:val="00D34ABD"/>
    <w:rsid w:val="00D34C41"/>
    <w:rsid w:val="00D403FF"/>
    <w:rsid w:val="00D4146C"/>
    <w:rsid w:val="00D432AC"/>
    <w:rsid w:val="00D472A8"/>
    <w:rsid w:val="00D478B7"/>
    <w:rsid w:val="00D51396"/>
    <w:rsid w:val="00D5150C"/>
    <w:rsid w:val="00D57D1C"/>
    <w:rsid w:val="00D6046B"/>
    <w:rsid w:val="00D644C3"/>
    <w:rsid w:val="00D80B75"/>
    <w:rsid w:val="00D842A2"/>
    <w:rsid w:val="00D86589"/>
    <w:rsid w:val="00D877F2"/>
    <w:rsid w:val="00D93CFE"/>
    <w:rsid w:val="00D973F3"/>
    <w:rsid w:val="00DA0F90"/>
    <w:rsid w:val="00DA2176"/>
    <w:rsid w:val="00DA43CD"/>
    <w:rsid w:val="00DA50B2"/>
    <w:rsid w:val="00DA5136"/>
    <w:rsid w:val="00DA61D7"/>
    <w:rsid w:val="00DA7EF2"/>
    <w:rsid w:val="00DB08FE"/>
    <w:rsid w:val="00DB4553"/>
    <w:rsid w:val="00DB5530"/>
    <w:rsid w:val="00DB628F"/>
    <w:rsid w:val="00DB7046"/>
    <w:rsid w:val="00DC04A2"/>
    <w:rsid w:val="00DC5FBD"/>
    <w:rsid w:val="00DD3ACA"/>
    <w:rsid w:val="00DD3FE3"/>
    <w:rsid w:val="00DD7F16"/>
    <w:rsid w:val="00DF581F"/>
    <w:rsid w:val="00DF76C5"/>
    <w:rsid w:val="00E02D10"/>
    <w:rsid w:val="00E03591"/>
    <w:rsid w:val="00E0491A"/>
    <w:rsid w:val="00E04EF4"/>
    <w:rsid w:val="00E05795"/>
    <w:rsid w:val="00E10E67"/>
    <w:rsid w:val="00E12BB3"/>
    <w:rsid w:val="00E1443E"/>
    <w:rsid w:val="00E14AA9"/>
    <w:rsid w:val="00E1547B"/>
    <w:rsid w:val="00E15FAC"/>
    <w:rsid w:val="00E16DC5"/>
    <w:rsid w:val="00E16F3F"/>
    <w:rsid w:val="00E171B1"/>
    <w:rsid w:val="00E24DD4"/>
    <w:rsid w:val="00E31540"/>
    <w:rsid w:val="00E34AEB"/>
    <w:rsid w:val="00E431CB"/>
    <w:rsid w:val="00E4320D"/>
    <w:rsid w:val="00E45680"/>
    <w:rsid w:val="00E47576"/>
    <w:rsid w:val="00E47E10"/>
    <w:rsid w:val="00E516DB"/>
    <w:rsid w:val="00E52100"/>
    <w:rsid w:val="00E53EEE"/>
    <w:rsid w:val="00E555AB"/>
    <w:rsid w:val="00E57200"/>
    <w:rsid w:val="00E62F69"/>
    <w:rsid w:val="00E64168"/>
    <w:rsid w:val="00E6478E"/>
    <w:rsid w:val="00E70A1C"/>
    <w:rsid w:val="00E747E2"/>
    <w:rsid w:val="00E864DC"/>
    <w:rsid w:val="00E87048"/>
    <w:rsid w:val="00E87BE8"/>
    <w:rsid w:val="00E90D77"/>
    <w:rsid w:val="00E90F31"/>
    <w:rsid w:val="00E93492"/>
    <w:rsid w:val="00E94EC7"/>
    <w:rsid w:val="00E959C5"/>
    <w:rsid w:val="00EA0D1A"/>
    <w:rsid w:val="00EA1A3F"/>
    <w:rsid w:val="00EB509F"/>
    <w:rsid w:val="00EC0EB3"/>
    <w:rsid w:val="00ED0C79"/>
    <w:rsid w:val="00ED1E00"/>
    <w:rsid w:val="00ED1FEA"/>
    <w:rsid w:val="00ED419D"/>
    <w:rsid w:val="00EE054B"/>
    <w:rsid w:val="00EE27E2"/>
    <w:rsid w:val="00EE4F2D"/>
    <w:rsid w:val="00EE5AC5"/>
    <w:rsid w:val="00EF04E7"/>
    <w:rsid w:val="00EF12B0"/>
    <w:rsid w:val="00EF301B"/>
    <w:rsid w:val="00EF5670"/>
    <w:rsid w:val="00EF56FF"/>
    <w:rsid w:val="00F002E5"/>
    <w:rsid w:val="00F01126"/>
    <w:rsid w:val="00F0177E"/>
    <w:rsid w:val="00F0268E"/>
    <w:rsid w:val="00F06028"/>
    <w:rsid w:val="00F06D6F"/>
    <w:rsid w:val="00F06F8A"/>
    <w:rsid w:val="00F0722F"/>
    <w:rsid w:val="00F121DC"/>
    <w:rsid w:val="00F131AC"/>
    <w:rsid w:val="00F13218"/>
    <w:rsid w:val="00F138D0"/>
    <w:rsid w:val="00F13FC1"/>
    <w:rsid w:val="00F17718"/>
    <w:rsid w:val="00F20940"/>
    <w:rsid w:val="00F2127D"/>
    <w:rsid w:val="00F226A8"/>
    <w:rsid w:val="00F22A8A"/>
    <w:rsid w:val="00F258C1"/>
    <w:rsid w:val="00F3058A"/>
    <w:rsid w:val="00F321B6"/>
    <w:rsid w:val="00F33891"/>
    <w:rsid w:val="00F3539A"/>
    <w:rsid w:val="00F355FD"/>
    <w:rsid w:val="00F46E7E"/>
    <w:rsid w:val="00F531CF"/>
    <w:rsid w:val="00F53631"/>
    <w:rsid w:val="00F56C62"/>
    <w:rsid w:val="00F57721"/>
    <w:rsid w:val="00F63268"/>
    <w:rsid w:val="00F6459E"/>
    <w:rsid w:val="00F671E8"/>
    <w:rsid w:val="00F709B4"/>
    <w:rsid w:val="00F70C40"/>
    <w:rsid w:val="00F725F8"/>
    <w:rsid w:val="00F74C3D"/>
    <w:rsid w:val="00F753D2"/>
    <w:rsid w:val="00F756CD"/>
    <w:rsid w:val="00F76BF0"/>
    <w:rsid w:val="00F76E35"/>
    <w:rsid w:val="00F80CAD"/>
    <w:rsid w:val="00F81258"/>
    <w:rsid w:val="00F83BB5"/>
    <w:rsid w:val="00F844ED"/>
    <w:rsid w:val="00F87D95"/>
    <w:rsid w:val="00F87E25"/>
    <w:rsid w:val="00F87EB2"/>
    <w:rsid w:val="00F943F5"/>
    <w:rsid w:val="00F945B7"/>
    <w:rsid w:val="00F95700"/>
    <w:rsid w:val="00F96AC9"/>
    <w:rsid w:val="00FA093A"/>
    <w:rsid w:val="00FA0EF7"/>
    <w:rsid w:val="00FA1555"/>
    <w:rsid w:val="00FA2B35"/>
    <w:rsid w:val="00FA3539"/>
    <w:rsid w:val="00FA4FCC"/>
    <w:rsid w:val="00FA6A66"/>
    <w:rsid w:val="00FB0151"/>
    <w:rsid w:val="00FB04CF"/>
    <w:rsid w:val="00FB38A3"/>
    <w:rsid w:val="00FB4CC5"/>
    <w:rsid w:val="00FB5B44"/>
    <w:rsid w:val="00FC1565"/>
    <w:rsid w:val="00FC2787"/>
    <w:rsid w:val="00FC27AE"/>
    <w:rsid w:val="00FC406F"/>
    <w:rsid w:val="00FD0CA5"/>
    <w:rsid w:val="00FD417E"/>
    <w:rsid w:val="00FD6711"/>
    <w:rsid w:val="00FE0BBA"/>
    <w:rsid w:val="00FE1173"/>
    <w:rsid w:val="00FF2AFF"/>
    <w:rsid w:val="00FF3CE8"/>
    <w:rsid w:val="00FF5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5FAC"/>
    <w:rPr>
      <w:rFonts w:eastAsiaTheme="minorEastAsia"/>
      <w:lang w:eastAsia="ru-RU"/>
    </w:rPr>
  </w:style>
  <w:style w:type="paragraph" w:styleId="1">
    <w:name w:val="heading 1"/>
    <w:aliases w:val="Заголовок 1 Знак Знак,Заголовок 1 Знак Знак Знак"/>
    <w:basedOn w:val="a0"/>
    <w:next w:val="a0"/>
    <w:link w:val="10"/>
    <w:uiPriority w:val="9"/>
    <w:qFormat/>
    <w:rsid w:val="00E16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E16F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358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84559F"/>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0"/>
    <w:next w:val="a0"/>
    <w:link w:val="50"/>
    <w:uiPriority w:val="9"/>
    <w:semiHidden/>
    <w:unhideWhenUsed/>
    <w:qFormat/>
    <w:rsid w:val="0084559F"/>
    <w:pPr>
      <w:spacing w:before="240" w:after="60"/>
      <w:outlineLvl w:val="4"/>
    </w:pPr>
    <w:rPr>
      <w:rFonts w:ascii="Calibri" w:eastAsia="Times New Roman" w:hAnsi="Calibri"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uiPriority w:val="9"/>
    <w:rsid w:val="00E16F3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uiPriority w:val="9"/>
    <w:rsid w:val="00E16F3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6358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rsid w:val="0084559F"/>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84559F"/>
    <w:rPr>
      <w:rFonts w:ascii="Calibri" w:eastAsia="Times New Roman" w:hAnsi="Calibri" w:cs="Times New Roman"/>
      <w:b/>
      <w:bCs/>
      <w:i/>
      <w:iCs/>
      <w:sz w:val="26"/>
      <w:szCs w:val="26"/>
    </w:rPr>
  </w:style>
  <w:style w:type="paragraph" w:styleId="a4">
    <w:name w:val="header"/>
    <w:basedOn w:val="a0"/>
    <w:link w:val="a5"/>
    <w:unhideWhenUsed/>
    <w:rsid w:val="00E15FA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1"/>
    <w:link w:val="a4"/>
    <w:rsid w:val="00E15FAC"/>
  </w:style>
  <w:style w:type="paragraph" w:styleId="a6">
    <w:name w:val="footer"/>
    <w:basedOn w:val="a0"/>
    <w:link w:val="a7"/>
    <w:uiPriority w:val="99"/>
    <w:unhideWhenUsed/>
    <w:rsid w:val="00E15FA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E15FAC"/>
  </w:style>
  <w:style w:type="paragraph" w:styleId="a8">
    <w:name w:val="Plain Text"/>
    <w:basedOn w:val="a0"/>
    <w:link w:val="a9"/>
    <w:uiPriority w:val="99"/>
    <w:rsid w:val="00E15FAC"/>
    <w:pPr>
      <w:spacing w:after="0" w:line="240" w:lineRule="auto"/>
      <w:jc w:val="both"/>
    </w:pPr>
    <w:rPr>
      <w:rFonts w:ascii="Courier New" w:eastAsia="Times New Roman" w:hAnsi="Courier New" w:cs="Courier New"/>
      <w:sz w:val="20"/>
      <w:szCs w:val="20"/>
    </w:rPr>
  </w:style>
  <w:style w:type="character" w:customStyle="1" w:styleId="a9">
    <w:name w:val="Текст Знак"/>
    <w:basedOn w:val="a1"/>
    <w:link w:val="a8"/>
    <w:uiPriority w:val="99"/>
    <w:rsid w:val="00E15FAC"/>
    <w:rPr>
      <w:rFonts w:ascii="Courier New" w:eastAsia="Times New Roman" w:hAnsi="Courier New" w:cs="Courier New"/>
      <w:sz w:val="20"/>
      <w:szCs w:val="20"/>
      <w:lang w:eastAsia="ru-RU"/>
    </w:rPr>
  </w:style>
  <w:style w:type="paragraph" w:customStyle="1" w:styleId="uni">
    <w:name w:val="uni"/>
    <w:basedOn w:val="a0"/>
    <w:rsid w:val="00E555A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1"/>
    <w:uiPriority w:val="99"/>
    <w:unhideWhenUsed/>
    <w:rsid w:val="00E555AB"/>
    <w:rPr>
      <w:color w:val="0000FF"/>
      <w:u w:val="single"/>
    </w:rPr>
  </w:style>
  <w:style w:type="paragraph" w:styleId="ab">
    <w:name w:val="TOC Heading"/>
    <w:basedOn w:val="1"/>
    <w:next w:val="a0"/>
    <w:uiPriority w:val="39"/>
    <w:unhideWhenUsed/>
    <w:qFormat/>
    <w:rsid w:val="00E16F3F"/>
    <w:pPr>
      <w:outlineLvl w:val="9"/>
    </w:pPr>
  </w:style>
  <w:style w:type="paragraph" w:styleId="ac">
    <w:name w:val="Balloon Text"/>
    <w:basedOn w:val="a0"/>
    <w:link w:val="ad"/>
    <w:uiPriority w:val="99"/>
    <w:semiHidden/>
    <w:unhideWhenUsed/>
    <w:rsid w:val="00E16F3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16F3F"/>
    <w:rPr>
      <w:rFonts w:ascii="Tahoma" w:eastAsiaTheme="minorEastAsia" w:hAnsi="Tahoma" w:cs="Tahoma"/>
      <w:sz w:val="16"/>
      <w:szCs w:val="16"/>
      <w:lang w:eastAsia="ru-RU"/>
    </w:rPr>
  </w:style>
  <w:style w:type="paragraph" w:styleId="11">
    <w:name w:val="toc 1"/>
    <w:basedOn w:val="a0"/>
    <w:next w:val="a0"/>
    <w:autoRedefine/>
    <w:uiPriority w:val="39"/>
    <w:unhideWhenUsed/>
    <w:rsid w:val="00E16F3F"/>
    <w:pPr>
      <w:spacing w:after="100"/>
    </w:pPr>
  </w:style>
  <w:style w:type="paragraph" w:styleId="ae">
    <w:name w:val="List Paragraph"/>
    <w:aliases w:val="обычный"/>
    <w:basedOn w:val="a0"/>
    <w:link w:val="af"/>
    <w:uiPriority w:val="34"/>
    <w:qFormat/>
    <w:rsid w:val="00E52100"/>
    <w:pPr>
      <w:ind w:left="708"/>
    </w:pPr>
    <w:rPr>
      <w:rFonts w:ascii="Calibri" w:eastAsia="Times New Roman" w:hAnsi="Calibri" w:cs="Times New Roman"/>
    </w:rPr>
  </w:style>
  <w:style w:type="character" w:customStyle="1" w:styleId="af">
    <w:name w:val="Абзац списка Знак"/>
    <w:aliases w:val="обычный Знак"/>
    <w:link w:val="ae"/>
    <w:uiPriority w:val="34"/>
    <w:locked/>
    <w:rsid w:val="00FB5B44"/>
    <w:rPr>
      <w:rFonts w:ascii="Calibri" w:eastAsia="Times New Roman" w:hAnsi="Calibri" w:cs="Times New Roman"/>
      <w:lang w:eastAsia="ru-RU"/>
    </w:rPr>
  </w:style>
  <w:style w:type="paragraph" w:customStyle="1" w:styleId="31">
    <w:name w:val="Текст3"/>
    <w:basedOn w:val="a0"/>
    <w:rsid w:val="0011584D"/>
    <w:pPr>
      <w:suppressAutoHyphens/>
      <w:spacing w:after="0" w:line="240" w:lineRule="auto"/>
    </w:pPr>
    <w:rPr>
      <w:rFonts w:ascii="Courier New" w:eastAsia="Times New Roman" w:hAnsi="Courier New" w:cs="Courier New"/>
      <w:color w:val="000000"/>
      <w:sz w:val="20"/>
      <w:szCs w:val="20"/>
      <w:lang w:eastAsia="ar-SA"/>
    </w:rPr>
  </w:style>
  <w:style w:type="paragraph" w:styleId="af0">
    <w:name w:val="Normal (Web)"/>
    <w:basedOn w:val="a0"/>
    <w:uiPriority w:val="99"/>
    <w:rsid w:val="00CC0D2F"/>
    <w:pPr>
      <w:spacing w:after="0" w:line="360" w:lineRule="auto"/>
      <w:ind w:left="1080" w:firstLine="709"/>
      <w:jc w:val="both"/>
    </w:pPr>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CC0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C0D2F"/>
    <w:rPr>
      <w:rFonts w:ascii="Arial" w:eastAsia="Times New Roman" w:hAnsi="Arial" w:cs="Arial"/>
      <w:sz w:val="20"/>
      <w:szCs w:val="20"/>
      <w:lang w:eastAsia="ru-RU"/>
    </w:rPr>
  </w:style>
  <w:style w:type="paragraph" w:styleId="af1">
    <w:name w:val="Body Text"/>
    <w:aliases w:val="Знак1 Знак,text,Body Text2, Знак1 Знак"/>
    <w:basedOn w:val="a0"/>
    <w:link w:val="af2"/>
    <w:uiPriority w:val="99"/>
    <w:unhideWhenUsed/>
    <w:rsid w:val="00CC0D2F"/>
    <w:pPr>
      <w:spacing w:after="120"/>
    </w:pPr>
    <w:rPr>
      <w:rFonts w:ascii="Calibri" w:eastAsia="Times New Roman" w:hAnsi="Calibri" w:cs="Calibri"/>
      <w:lang w:eastAsia="en-US"/>
    </w:rPr>
  </w:style>
  <w:style w:type="character" w:customStyle="1" w:styleId="af2">
    <w:name w:val="Основной текст Знак"/>
    <w:aliases w:val="Знак1 Знак Знак,text Знак,Body Text2 Знак, Знак1 Знак Знак"/>
    <w:basedOn w:val="a1"/>
    <w:link w:val="af1"/>
    <w:rsid w:val="00CC0D2F"/>
    <w:rPr>
      <w:rFonts w:ascii="Calibri" w:eastAsia="Times New Roman" w:hAnsi="Calibri" w:cs="Calibri"/>
    </w:rPr>
  </w:style>
  <w:style w:type="paragraph" w:customStyle="1" w:styleId="Standard">
    <w:name w:val="Standard"/>
    <w:rsid w:val="00CC0D2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2">
    <w:name w:val="Текст2"/>
    <w:basedOn w:val="a0"/>
    <w:rsid w:val="00CC0D2F"/>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1"/>
    <w:uiPriority w:val="99"/>
    <w:rsid w:val="00CC0D2F"/>
    <w:rPr>
      <w:rFonts w:ascii="Arial" w:hAnsi="Arial" w:cs="Arial"/>
      <w:sz w:val="17"/>
      <w:szCs w:val="17"/>
      <w:u w:val="none"/>
    </w:rPr>
  </w:style>
  <w:style w:type="paragraph" w:customStyle="1" w:styleId="af3">
    <w:name w:val="Мария"/>
    <w:basedOn w:val="a0"/>
    <w:uiPriority w:val="99"/>
    <w:rsid w:val="00F709B4"/>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0"/>
    <w:rsid w:val="00F709B4"/>
    <w:pPr>
      <w:suppressAutoHyphens/>
      <w:spacing w:after="0" w:line="240" w:lineRule="auto"/>
    </w:pPr>
    <w:rPr>
      <w:rFonts w:ascii="Courier New" w:eastAsia="Times New Roman" w:hAnsi="Courier New" w:cs="Courier New"/>
      <w:color w:val="000000"/>
      <w:sz w:val="20"/>
      <w:szCs w:val="20"/>
      <w:lang w:eastAsia="ar-SA"/>
    </w:rPr>
  </w:style>
  <w:style w:type="paragraph" w:styleId="23">
    <w:name w:val="Body Text Indent 2"/>
    <w:basedOn w:val="a0"/>
    <w:link w:val="24"/>
    <w:uiPriority w:val="99"/>
    <w:unhideWhenUsed/>
    <w:rsid w:val="00FA2B35"/>
    <w:pPr>
      <w:spacing w:after="120" w:line="480" w:lineRule="auto"/>
      <w:ind w:left="283"/>
    </w:pPr>
  </w:style>
  <w:style w:type="character" w:customStyle="1" w:styleId="24">
    <w:name w:val="Основной текст с отступом 2 Знак"/>
    <w:basedOn w:val="a1"/>
    <w:link w:val="23"/>
    <w:uiPriority w:val="99"/>
    <w:rsid w:val="00FA2B35"/>
    <w:rPr>
      <w:rFonts w:eastAsiaTheme="minorEastAsia"/>
      <w:lang w:eastAsia="ru-RU"/>
    </w:rPr>
  </w:style>
  <w:style w:type="paragraph" w:customStyle="1" w:styleId="41">
    <w:name w:val="Текст4"/>
    <w:basedOn w:val="a0"/>
    <w:rsid w:val="00FA2B3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0"/>
    <w:rsid w:val="00FA2B35"/>
    <w:pPr>
      <w:suppressAutoHyphens/>
      <w:spacing w:after="0" w:line="240" w:lineRule="auto"/>
      <w:ind w:firstLine="708"/>
    </w:pPr>
    <w:rPr>
      <w:rFonts w:ascii="Calibri" w:eastAsia="Times New Roman" w:hAnsi="Calibri" w:cs="Calibri"/>
      <w:color w:val="000000"/>
      <w:sz w:val="24"/>
      <w:szCs w:val="24"/>
      <w:lang w:eastAsia="ar-SA"/>
    </w:rPr>
  </w:style>
  <w:style w:type="table" w:styleId="af4">
    <w:name w:val="Table Grid"/>
    <w:basedOn w:val="a2"/>
    <w:rsid w:val="002D463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2">
    <w:name w:val="Знак3 Знак Знак Знак"/>
    <w:basedOn w:val="a0"/>
    <w:rsid w:val="00EE5AC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0">
    <w:name w:val="s4"/>
    <w:basedOn w:val="a1"/>
    <w:rsid w:val="009746F2"/>
  </w:style>
  <w:style w:type="paragraph" w:customStyle="1" w:styleId="p3">
    <w:name w:val="p3"/>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1"/>
    <w:rsid w:val="009746F2"/>
  </w:style>
  <w:style w:type="paragraph" w:customStyle="1" w:styleId="p9">
    <w:name w:val="p9"/>
    <w:basedOn w:val="a0"/>
    <w:rsid w:val="009746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1"/>
    <w:rsid w:val="00AE5A95"/>
  </w:style>
  <w:style w:type="paragraph" w:customStyle="1" w:styleId="13">
    <w:name w:val="Обычный (веб)1"/>
    <w:basedOn w:val="a0"/>
    <w:rsid w:val="006A6408"/>
    <w:pPr>
      <w:suppressAutoHyphens/>
      <w:spacing w:before="100" w:after="100" w:line="100" w:lineRule="atLeast"/>
    </w:pPr>
    <w:rPr>
      <w:rFonts w:ascii="Times New Roman" w:eastAsia="Times New Roman" w:hAnsi="Times New Roman" w:cs="Times New Roman"/>
      <w:sz w:val="24"/>
      <w:szCs w:val="24"/>
      <w:lang w:eastAsia="ar-SA"/>
    </w:rPr>
  </w:style>
  <w:style w:type="character" w:styleId="af5">
    <w:name w:val="Subtle Reference"/>
    <w:uiPriority w:val="31"/>
    <w:qFormat/>
    <w:rsid w:val="0073642C"/>
    <w:rPr>
      <w:smallCaps/>
      <w:color w:val="C0504D"/>
      <w:u w:val="single"/>
    </w:rPr>
  </w:style>
  <w:style w:type="paragraph" w:customStyle="1" w:styleId="Style11">
    <w:name w:val="Style11"/>
    <w:basedOn w:val="a0"/>
    <w:uiPriority w:val="99"/>
    <w:rsid w:val="00ED1FEA"/>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ED1FEA"/>
    <w:rPr>
      <w:rFonts w:ascii="Century Schoolbook" w:hAnsi="Century Schoolbook" w:cs="Century Schoolbook"/>
      <w:sz w:val="20"/>
      <w:szCs w:val="20"/>
    </w:rPr>
  </w:style>
  <w:style w:type="paragraph" w:styleId="25">
    <w:name w:val="Body Text 2"/>
    <w:basedOn w:val="a0"/>
    <w:link w:val="26"/>
    <w:uiPriority w:val="99"/>
    <w:unhideWhenUsed/>
    <w:rsid w:val="00ED1FEA"/>
    <w:pPr>
      <w:spacing w:after="120" w:line="480" w:lineRule="auto"/>
    </w:pPr>
    <w:rPr>
      <w:rFonts w:ascii="Calibri" w:eastAsia="Times New Roman" w:hAnsi="Calibri" w:cs="Calibri"/>
      <w:lang w:eastAsia="en-US"/>
    </w:rPr>
  </w:style>
  <w:style w:type="character" w:customStyle="1" w:styleId="26">
    <w:name w:val="Основной текст 2 Знак"/>
    <w:basedOn w:val="a1"/>
    <w:link w:val="25"/>
    <w:uiPriority w:val="99"/>
    <w:rsid w:val="00ED1FEA"/>
    <w:rPr>
      <w:rFonts w:ascii="Calibri" w:eastAsia="Times New Roman" w:hAnsi="Calibri" w:cs="Calibri"/>
    </w:rPr>
  </w:style>
  <w:style w:type="table" w:customStyle="1" w:styleId="15">
    <w:name w:val="Сетка таблицы15"/>
    <w:basedOn w:val="a2"/>
    <w:next w:val="af4"/>
    <w:uiPriority w:val="59"/>
    <w:rsid w:val="00D93C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84559F"/>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Document Map"/>
    <w:basedOn w:val="a0"/>
    <w:link w:val="af7"/>
    <w:uiPriority w:val="99"/>
    <w:rsid w:val="0084559F"/>
    <w:pPr>
      <w:spacing w:after="0" w:line="240" w:lineRule="auto"/>
    </w:pPr>
    <w:rPr>
      <w:rFonts w:ascii="Tahoma" w:eastAsia="Times New Roman" w:hAnsi="Tahoma" w:cs="Tahoma"/>
      <w:sz w:val="16"/>
      <w:szCs w:val="16"/>
    </w:rPr>
  </w:style>
  <w:style w:type="character" w:customStyle="1" w:styleId="af7">
    <w:name w:val="Схема документа Знак"/>
    <w:basedOn w:val="a1"/>
    <w:link w:val="af6"/>
    <w:uiPriority w:val="99"/>
    <w:rsid w:val="0084559F"/>
    <w:rPr>
      <w:rFonts w:ascii="Tahoma" w:eastAsia="Times New Roman" w:hAnsi="Tahoma" w:cs="Tahoma"/>
      <w:sz w:val="16"/>
      <w:szCs w:val="16"/>
      <w:lang w:eastAsia="ru-RU"/>
    </w:rPr>
  </w:style>
  <w:style w:type="paragraph" w:customStyle="1" w:styleId="Style8">
    <w:name w:val="Style8"/>
    <w:basedOn w:val="a0"/>
    <w:rsid w:val="0084559F"/>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1"/>
    <w:rsid w:val="0084559F"/>
    <w:rPr>
      <w:rFonts w:ascii="Times New Roman" w:hAnsi="Times New Roman" w:cs="Times New Roman" w:hint="default"/>
      <w:sz w:val="24"/>
      <w:szCs w:val="24"/>
    </w:rPr>
  </w:style>
  <w:style w:type="character" w:customStyle="1" w:styleId="FontStyle29">
    <w:name w:val="Font Style29"/>
    <w:basedOn w:val="a1"/>
    <w:rsid w:val="0084559F"/>
    <w:rPr>
      <w:rFonts w:ascii="Times New Roman" w:hAnsi="Times New Roman" w:cs="Times New Roman" w:hint="default"/>
      <w:sz w:val="22"/>
      <w:szCs w:val="22"/>
    </w:rPr>
  </w:style>
  <w:style w:type="paragraph" w:styleId="af8">
    <w:name w:val="Block Text"/>
    <w:basedOn w:val="a0"/>
    <w:unhideWhenUsed/>
    <w:rsid w:val="0084559F"/>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0"/>
    <w:rsid w:val="0084559F"/>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0"/>
    <w:rsid w:val="0084559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0"/>
    <w:rsid w:val="0084559F"/>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1"/>
    <w:rsid w:val="0084559F"/>
    <w:rPr>
      <w:rFonts w:ascii="Times New Roman" w:hAnsi="Times New Roman" w:cs="Times New Roman" w:hint="default"/>
      <w:b/>
      <w:bCs/>
      <w:sz w:val="24"/>
      <w:szCs w:val="24"/>
    </w:rPr>
  </w:style>
  <w:style w:type="paragraph" w:customStyle="1" w:styleId="Style7">
    <w:name w:val="Style7"/>
    <w:basedOn w:val="a0"/>
    <w:rsid w:val="008455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1"/>
    <w:rsid w:val="0084559F"/>
    <w:rPr>
      <w:rFonts w:ascii="Times New Roman" w:hAnsi="Times New Roman" w:cs="Times New Roman" w:hint="default"/>
      <w:b/>
      <w:bCs/>
      <w:sz w:val="22"/>
      <w:szCs w:val="22"/>
    </w:rPr>
  </w:style>
  <w:style w:type="character" w:customStyle="1" w:styleId="FontStyle12">
    <w:name w:val="Font Style12"/>
    <w:basedOn w:val="a1"/>
    <w:uiPriority w:val="99"/>
    <w:rsid w:val="0084559F"/>
    <w:rPr>
      <w:rFonts w:ascii="Times New Roman" w:hAnsi="Times New Roman" w:cs="Times New Roman" w:hint="default"/>
      <w:b/>
      <w:bCs/>
      <w:sz w:val="20"/>
      <w:szCs w:val="20"/>
    </w:rPr>
  </w:style>
  <w:style w:type="character" w:styleId="af9">
    <w:name w:val="Strong"/>
    <w:basedOn w:val="a1"/>
    <w:uiPriority w:val="22"/>
    <w:qFormat/>
    <w:rsid w:val="0084559F"/>
    <w:rPr>
      <w:b/>
      <w:bCs/>
    </w:rPr>
  </w:style>
  <w:style w:type="paragraph" w:customStyle="1" w:styleId="S">
    <w:name w:val="S_Обычный"/>
    <w:basedOn w:val="a0"/>
    <w:link w:val="S0"/>
    <w:qFormat/>
    <w:rsid w:val="0084559F"/>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4559F"/>
    <w:rPr>
      <w:rFonts w:ascii="Times New Roman" w:eastAsia="Times New Roman" w:hAnsi="Times New Roman" w:cs="Times New Roman"/>
      <w:sz w:val="24"/>
      <w:szCs w:val="24"/>
    </w:rPr>
  </w:style>
  <w:style w:type="paragraph" w:styleId="afa">
    <w:name w:val="caption"/>
    <w:basedOn w:val="a0"/>
    <w:next w:val="a0"/>
    <w:link w:val="afb"/>
    <w:unhideWhenUsed/>
    <w:qFormat/>
    <w:rsid w:val="0084559F"/>
    <w:pPr>
      <w:spacing w:line="240" w:lineRule="auto"/>
    </w:pPr>
    <w:rPr>
      <w:rFonts w:ascii="Calibri" w:eastAsia="Times New Roman" w:hAnsi="Calibri" w:cs="Times New Roman"/>
      <w:b/>
      <w:bCs/>
      <w:color w:val="4F81BD"/>
      <w:sz w:val="18"/>
      <w:szCs w:val="18"/>
    </w:rPr>
  </w:style>
  <w:style w:type="character" w:customStyle="1" w:styleId="afb">
    <w:name w:val="Название объекта Знак"/>
    <w:link w:val="afa"/>
    <w:rsid w:val="0084559F"/>
    <w:rPr>
      <w:rFonts w:ascii="Calibri" w:eastAsia="Times New Roman" w:hAnsi="Calibri" w:cs="Times New Roman"/>
      <w:b/>
      <w:bCs/>
      <w:color w:val="4F81BD"/>
      <w:sz w:val="18"/>
      <w:szCs w:val="18"/>
    </w:rPr>
  </w:style>
  <w:style w:type="paragraph" w:customStyle="1" w:styleId="14">
    <w:name w:val="Без интервала1"/>
    <w:rsid w:val="0084559F"/>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0"/>
    <w:link w:val="HTML0"/>
    <w:rsid w:val="0084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rsid w:val="0084559F"/>
    <w:rPr>
      <w:rFonts w:ascii="Courier New" w:eastAsia="Times New Roman" w:hAnsi="Courier New" w:cs="Times New Roman"/>
      <w:sz w:val="20"/>
      <w:szCs w:val="20"/>
      <w:lang w:eastAsia="ru-RU"/>
    </w:rPr>
  </w:style>
  <w:style w:type="paragraph" w:customStyle="1" w:styleId="afc">
    <w:name w:val="в таблице"/>
    <w:basedOn w:val="a0"/>
    <w:qFormat/>
    <w:rsid w:val="0084559F"/>
    <w:pPr>
      <w:spacing w:after="0" w:line="240" w:lineRule="auto"/>
      <w:jc w:val="both"/>
    </w:pPr>
    <w:rPr>
      <w:rFonts w:ascii="Times New Roman" w:eastAsia="Times New Roman" w:hAnsi="Times New Roman" w:cs="Times New Roman"/>
      <w:sz w:val="20"/>
      <w:szCs w:val="24"/>
    </w:rPr>
  </w:style>
  <w:style w:type="paragraph" w:styleId="a">
    <w:name w:val="List Bullet"/>
    <w:basedOn w:val="a0"/>
    <w:uiPriority w:val="99"/>
    <w:unhideWhenUsed/>
    <w:rsid w:val="0084559F"/>
    <w:pPr>
      <w:numPr>
        <w:numId w:val="3"/>
      </w:numPr>
      <w:contextualSpacing/>
    </w:pPr>
    <w:rPr>
      <w:rFonts w:ascii="Calibri" w:eastAsia="Calibri" w:hAnsi="Calibri" w:cs="Times New Roman"/>
      <w:lang w:eastAsia="en-US"/>
    </w:rPr>
  </w:style>
  <w:style w:type="paragraph" w:styleId="27">
    <w:name w:val="toc 2"/>
    <w:basedOn w:val="a0"/>
    <w:next w:val="a0"/>
    <w:autoRedefine/>
    <w:uiPriority w:val="39"/>
    <w:unhideWhenUsed/>
    <w:rsid w:val="0084559F"/>
    <w:pPr>
      <w:spacing w:after="100"/>
      <w:ind w:left="220"/>
    </w:pPr>
    <w:rPr>
      <w:rFonts w:ascii="Calibri" w:eastAsia="Times New Roman" w:hAnsi="Calibri" w:cs="Times New Roman"/>
    </w:rPr>
  </w:style>
  <w:style w:type="paragraph" w:styleId="afd">
    <w:name w:val="Title"/>
    <w:basedOn w:val="a0"/>
    <w:next w:val="a0"/>
    <w:link w:val="afe"/>
    <w:uiPriority w:val="10"/>
    <w:qFormat/>
    <w:rsid w:val="0084559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e">
    <w:name w:val="Название Знак"/>
    <w:basedOn w:val="a1"/>
    <w:link w:val="afd"/>
    <w:uiPriority w:val="10"/>
    <w:rsid w:val="0084559F"/>
    <w:rPr>
      <w:rFonts w:ascii="Cambria" w:eastAsia="Times New Roman" w:hAnsi="Cambria" w:cs="Times New Roman"/>
      <w:color w:val="17365D"/>
      <w:spacing w:val="5"/>
      <w:kern w:val="28"/>
      <w:sz w:val="52"/>
      <w:szCs w:val="52"/>
    </w:rPr>
  </w:style>
  <w:style w:type="character" w:styleId="aff">
    <w:name w:val="Intense Reference"/>
    <w:uiPriority w:val="32"/>
    <w:qFormat/>
    <w:rsid w:val="0084559F"/>
    <w:rPr>
      <w:b/>
      <w:bCs/>
      <w:smallCaps/>
      <w:color w:val="C0504D"/>
      <w:spacing w:val="5"/>
      <w:u w:val="single"/>
    </w:rPr>
  </w:style>
  <w:style w:type="paragraph" w:customStyle="1" w:styleId="16">
    <w:name w:val="Стиль1"/>
    <w:basedOn w:val="1"/>
    <w:link w:val="17"/>
    <w:qFormat/>
    <w:rsid w:val="0084559F"/>
    <w:rPr>
      <w:rFonts w:ascii="Cambria" w:eastAsia="Times New Roman" w:hAnsi="Cambria" w:cs="Times New Roman"/>
      <w:color w:val="365F91"/>
    </w:rPr>
  </w:style>
  <w:style w:type="character" w:customStyle="1" w:styleId="17">
    <w:name w:val="Стиль1 Знак"/>
    <w:link w:val="16"/>
    <w:rsid w:val="0084559F"/>
    <w:rPr>
      <w:rFonts w:ascii="Cambria" w:eastAsia="Times New Roman" w:hAnsi="Cambria" w:cs="Times New Roman"/>
      <w:b/>
      <w:bCs/>
      <w:color w:val="365F91"/>
      <w:sz w:val="28"/>
      <w:szCs w:val="28"/>
    </w:rPr>
  </w:style>
  <w:style w:type="paragraph" w:styleId="aff0">
    <w:name w:val="Intense Quote"/>
    <w:basedOn w:val="a0"/>
    <w:next w:val="a0"/>
    <w:link w:val="aff1"/>
    <w:uiPriority w:val="30"/>
    <w:qFormat/>
    <w:rsid w:val="0084559F"/>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1">
    <w:name w:val="Выделенная цитата Знак"/>
    <w:basedOn w:val="a1"/>
    <w:link w:val="aff0"/>
    <w:uiPriority w:val="30"/>
    <w:rsid w:val="0084559F"/>
    <w:rPr>
      <w:rFonts w:ascii="Calibri" w:eastAsia="Calibri" w:hAnsi="Calibri" w:cs="Times New Roman"/>
      <w:b/>
      <w:bCs/>
      <w:i/>
      <w:iCs/>
      <w:color w:val="4F81BD"/>
      <w:sz w:val="20"/>
      <w:szCs w:val="20"/>
    </w:rPr>
  </w:style>
  <w:style w:type="paragraph" w:customStyle="1" w:styleId="Style4">
    <w:name w:val="Style4"/>
    <w:basedOn w:val="a0"/>
    <w:uiPriority w:val="99"/>
    <w:rsid w:val="0084559F"/>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84559F"/>
    <w:rPr>
      <w:rFonts w:ascii="Arial" w:hAnsi="Arial" w:cs="Arial"/>
      <w:sz w:val="24"/>
      <w:szCs w:val="24"/>
    </w:rPr>
  </w:style>
  <w:style w:type="character" w:customStyle="1" w:styleId="S10">
    <w:name w:val="S_Маркированный Знак1"/>
    <w:link w:val="S2"/>
    <w:locked/>
    <w:rsid w:val="0084559F"/>
    <w:rPr>
      <w:rFonts w:ascii="Times New Roman" w:hAnsi="Times New Roman"/>
      <w:sz w:val="28"/>
      <w:szCs w:val="24"/>
    </w:rPr>
  </w:style>
  <w:style w:type="paragraph" w:customStyle="1" w:styleId="S2">
    <w:name w:val="S_Маркированный"/>
    <w:basedOn w:val="a"/>
    <w:link w:val="S10"/>
    <w:autoRedefine/>
    <w:rsid w:val="0084559F"/>
    <w:pPr>
      <w:numPr>
        <w:numId w:val="0"/>
      </w:numPr>
      <w:tabs>
        <w:tab w:val="left" w:pos="357"/>
      </w:tabs>
      <w:autoSpaceDE w:val="0"/>
      <w:autoSpaceDN w:val="0"/>
      <w:adjustRightInd w:val="0"/>
      <w:spacing w:after="0"/>
      <w:ind w:firstLine="142"/>
      <w:contextualSpacing w:val="0"/>
      <w:jc w:val="both"/>
      <w:outlineLvl w:val="0"/>
    </w:pPr>
    <w:rPr>
      <w:rFonts w:ascii="Times New Roman" w:eastAsiaTheme="minorHAnsi" w:hAnsi="Times New Roman" w:cstheme="minorBidi"/>
      <w:sz w:val="28"/>
      <w:szCs w:val="24"/>
    </w:rPr>
  </w:style>
  <w:style w:type="paragraph" w:customStyle="1" w:styleId="18">
    <w:name w:val="Заголовок1"/>
    <w:basedOn w:val="a0"/>
    <w:next w:val="af1"/>
    <w:rsid w:val="0084559F"/>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84559F"/>
  </w:style>
  <w:style w:type="paragraph" w:customStyle="1" w:styleId="2">
    <w:name w:val="Стиль Маркированный список 2"/>
    <w:basedOn w:val="a0"/>
    <w:rsid w:val="0084559F"/>
    <w:pPr>
      <w:numPr>
        <w:numId w:val="4"/>
      </w:numPr>
      <w:spacing w:after="0" w:line="240" w:lineRule="auto"/>
    </w:pPr>
    <w:rPr>
      <w:rFonts w:ascii="Times New Roman" w:eastAsia="Times New Roman" w:hAnsi="Times New Roman" w:cs="Times New Roman"/>
      <w:sz w:val="24"/>
      <w:szCs w:val="24"/>
    </w:rPr>
  </w:style>
  <w:style w:type="paragraph" w:styleId="aff2">
    <w:name w:val="footnote text"/>
    <w:basedOn w:val="a0"/>
    <w:link w:val="aff3"/>
    <w:rsid w:val="0084559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1"/>
    <w:link w:val="aff2"/>
    <w:rsid w:val="0084559F"/>
    <w:rPr>
      <w:rFonts w:ascii="Times New Roman" w:eastAsia="Times New Roman" w:hAnsi="Times New Roman" w:cs="Times New Roman"/>
      <w:sz w:val="20"/>
      <w:szCs w:val="20"/>
    </w:rPr>
  </w:style>
  <w:style w:type="character" w:styleId="aff4">
    <w:name w:val="footnote reference"/>
    <w:rsid w:val="0084559F"/>
    <w:rPr>
      <w:vertAlign w:val="superscript"/>
    </w:rPr>
  </w:style>
  <w:style w:type="paragraph" w:styleId="33">
    <w:name w:val="Body Text Indent 3"/>
    <w:basedOn w:val="a0"/>
    <w:link w:val="34"/>
    <w:rsid w:val="0084559F"/>
    <w:pPr>
      <w:spacing w:after="120" w:line="240" w:lineRule="auto"/>
      <w:ind w:left="283"/>
    </w:pPr>
    <w:rPr>
      <w:rFonts w:ascii="Times New Roman" w:eastAsia="SimSun" w:hAnsi="Times New Roman" w:cs="Times New Roman"/>
      <w:sz w:val="16"/>
      <w:szCs w:val="16"/>
      <w:lang w:eastAsia="zh-CN"/>
    </w:rPr>
  </w:style>
  <w:style w:type="character" w:customStyle="1" w:styleId="34">
    <w:name w:val="Основной текст с отступом 3 Знак"/>
    <w:basedOn w:val="a1"/>
    <w:link w:val="33"/>
    <w:rsid w:val="0084559F"/>
    <w:rPr>
      <w:rFonts w:ascii="Times New Roman" w:eastAsia="SimSun" w:hAnsi="Times New Roman" w:cs="Times New Roman"/>
      <w:sz w:val="16"/>
      <w:szCs w:val="16"/>
      <w:lang w:eastAsia="zh-CN"/>
    </w:rPr>
  </w:style>
  <w:style w:type="paragraph" w:customStyle="1" w:styleId="aff5">
    <w:name w:val="Содержимое таблицы"/>
    <w:basedOn w:val="a0"/>
    <w:rsid w:val="0084559F"/>
    <w:pPr>
      <w:suppressLineNumbers/>
      <w:suppressAutoHyphens/>
    </w:pPr>
    <w:rPr>
      <w:rFonts w:ascii="Calibri" w:eastAsia="Times New Roman" w:hAnsi="Calibri" w:cs="Calibri"/>
      <w:lang w:eastAsia="ar-SA"/>
    </w:rPr>
  </w:style>
  <w:style w:type="character" w:customStyle="1" w:styleId="spelle">
    <w:name w:val="spelle"/>
    <w:basedOn w:val="a1"/>
    <w:rsid w:val="0084559F"/>
  </w:style>
  <w:style w:type="character" w:customStyle="1" w:styleId="grame">
    <w:name w:val="grame"/>
    <w:basedOn w:val="a1"/>
    <w:rsid w:val="0084559F"/>
  </w:style>
  <w:style w:type="paragraph" w:styleId="35">
    <w:name w:val="Body Text 3"/>
    <w:basedOn w:val="a0"/>
    <w:link w:val="36"/>
    <w:uiPriority w:val="99"/>
    <w:unhideWhenUsed/>
    <w:rsid w:val="0084559F"/>
    <w:pPr>
      <w:spacing w:after="120"/>
    </w:pPr>
    <w:rPr>
      <w:rFonts w:ascii="Calibri" w:eastAsia="Calibri" w:hAnsi="Calibri" w:cs="Times New Roman"/>
      <w:sz w:val="16"/>
      <w:szCs w:val="16"/>
      <w:lang w:eastAsia="en-US"/>
    </w:rPr>
  </w:style>
  <w:style w:type="character" w:customStyle="1" w:styleId="36">
    <w:name w:val="Основной текст 3 Знак"/>
    <w:basedOn w:val="a1"/>
    <w:link w:val="35"/>
    <w:uiPriority w:val="99"/>
    <w:rsid w:val="0084559F"/>
    <w:rPr>
      <w:rFonts w:ascii="Calibri" w:eastAsia="Calibri" w:hAnsi="Calibri" w:cs="Times New Roman"/>
      <w:sz w:val="16"/>
      <w:szCs w:val="16"/>
    </w:rPr>
  </w:style>
  <w:style w:type="paragraph" w:customStyle="1" w:styleId="19">
    <w:name w:val="Маркированный список1"/>
    <w:basedOn w:val="a0"/>
    <w:uiPriority w:val="99"/>
    <w:rsid w:val="0084559F"/>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0"/>
    <w:rsid w:val="0084559F"/>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0"/>
    <w:rsid w:val="0084559F"/>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84559F"/>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
    <w:name w:val="S_Заголовок 4"/>
    <w:basedOn w:val="4"/>
    <w:next w:val="afa"/>
    <w:link w:val="S41"/>
    <w:rsid w:val="0084559F"/>
    <w:pPr>
      <w:keepNext w:val="0"/>
      <w:numPr>
        <w:ilvl w:val="3"/>
        <w:numId w:val="5"/>
      </w:numPr>
      <w:spacing w:before="0" w:after="0" w:line="360" w:lineRule="auto"/>
      <w:outlineLvl w:val="4"/>
    </w:pPr>
    <w:rPr>
      <w:rFonts w:ascii="Times New Roman" w:hAnsi="Times New Roman"/>
      <w:b w:val="0"/>
      <w:bCs w:val="0"/>
      <w:i/>
      <w:sz w:val="24"/>
      <w:szCs w:val="24"/>
    </w:rPr>
  </w:style>
  <w:style w:type="character" w:customStyle="1" w:styleId="S41">
    <w:name w:val="S_Заголовок 4 Знак"/>
    <w:link w:val="S4"/>
    <w:rsid w:val="0084559F"/>
    <w:rPr>
      <w:rFonts w:ascii="Times New Roman" w:eastAsia="Times New Roman" w:hAnsi="Times New Roman" w:cs="Times New Roman"/>
      <w:i/>
      <w:sz w:val="24"/>
      <w:szCs w:val="24"/>
    </w:rPr>
  </w:style>
  <w:style w:type="paragraph" w:customStyle="1" w:styleId="S5">
    <w:name w:val="S_Заголовок 5"/>
    <w:basedOn w:val="5"/>
    <w:rsid w:val="0084559F"/>
    <w:pPr>
      <w:numPr>
        <w:ilvl w:val="4"/>
        <w:numId w:val="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styleId="37">
    <w:name w:val="toc 3"/>
    <w:basedOn w:val="a0"/>
    <w:next w:val="a0"/>
    <w:autoRedefine/>
    <w:uiPriority w:val="39"/>
    <w:unhideWhenUsed/>
    <w:rsid w:val="00AB72B7"/>
    <w:pPr>
      <w:spacing w:after="100"/>
      <w:ind w:left="440"/>
    </w:pPr>
  </w:style>
  <w:style w:type="paragraph" w:customStyle="1" w:styleId="western">
    <w:name w:val="western"/>
    <w:basedOn w:val="a0"/>
    <w:rsid w:val="007B4E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0"/>
    <w:rsid w:val="00846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846DEF"/>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46DEF"/>
    <w:rPr>
      <w:rFonts w:ascii="Times New Roman" w:eastAsia="Times New Roman" w:hAnsi="Times New Roman" w:cs="Times New Roman"/>
      <w:szCs w:val="24"/>
      <w:lang w:eastAsia="ru-RU"/>
    </w:rPr>
  </w:style>
  <w:style w:type="paragraph" w:customStyle="1" w:styleId="28">
    <w:name w:val="Обычный (веб)2"/>
    <w:basedOn w:val="a0"/>
    <w:rsid w:val="00E3154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6">
    <w:name w:val="Знак Знак Знак Знак"/>
    <w:basedOn w:val="a0"/>
    <w:rsid w:val="00E3154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1"/>
    <w:uiPriority w:val="99"/>
    <w:locked/>
    <w:rsid w:val="008421E7"/>
    <w:rPr>
      <w:rFonts w:ascii="Arial" w:hAnsi="Arial" w:cs="Arial"/>
      <w:sz w:val="22"/>
      <w:szCs w:val="22"/>
      <w:u w:val="none"/>
    </w:rPr>
  </w:style>
  <w:style w:type="paragraph" w:customStyle="1" w:styleId="Default">
    <w:name w:val="Default"/>
    <w:rsid w:val="004265A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8">
    <w:name w:val="Обычный (веб)3"/>
    <w:basedOn w:val="a0"/>
    <w:rsid w:val="00B374E4"/>
    <w:pPr>
      <w:suppressAutoHyphens/>
      <w:spacing w:before="100" w:after="100" w:line="100" w:lineRule="atLeast"/>
    </w:pPr>
    <w:rPr>
      <w:rFonts w:ascii="Times New Roman" w:eastAsia="Times New Roman" w:hAnsi="Times New Roman" w:cs="Times New Roman"/>
      <w:sz w:val="24"/>
      <w:szCs w:val="24"/>
      <w:lang w:eastAsia="ar-SA"/>
    </w:rPr>
  </w:style>
  <w:style w:type="paragraph" w:styleId="aff7">
    <w:name w:val="Body Text Indent"/>
    <w:basedOn w:val="a0"/>
    <w:link w:val="aff8"/>
    <w:uiPriority w:val="99"/>
    <w:semiHidden/>
    <w:unhideWhenUsed/>
    <w:rsid w:val="00B374E4"/>
    <w:pPr>
      <w:spacing w:after="120" w:line="240" w:lineRule="auto"/>
      <w:ind w:left="283"/>
    </w:pPr>
    <w:rPr>
      <w:rFonts w:ascii="Arial Unicode MS" w:eastAsia="Arial Unicode MS" w:hAnsi="Arial Unicode MS" w:cs="Times New Roman"/>
      <w:color w:val="000000"/>
      <w:sz w:val="24"/>
      <w:szCs w:val="24"/>
    </w:rPr>
  </w:style>
  <w:style w:type="character" w:customStyle="1" w:styleId="aff8">
    <w:name w:val="Основной текст с отступом Знак"/>
    <w:basedOn w:val="a1"/>
    <w:link w:val="aff7"/>
    <w:uiPriority w:val="99"/>
    <w:semiHidden/>
    <w:rsid w:val="00B374E4"/>
    <w:rPr>
      <w:rFonts w:ascii="Arial Unicode MS" w:eastAsia="Arial Unicode MS" w:hAnsi="Arial Unicode MS" w:cs="Times New Roman"/>
      <w:color w:val="000000"/>
      <w:sz w:val="24"/>
      <w:szCs w:val="24"/>
    </w:rPr>
  </w:style>
  <w:style w:type="paragraph" w:styleId="aff9">
    <w:name w:val="No Spacing"/>
    <w:link w:val="affa"/>
    <w:qFormat/>
    <w:rsid w:val="00B374E4"/>
    <w:pPr>
      <w:spacing w:after="0" w:line="240" w:lineRule="auto"/>
    </w:pPr>
    <w:rPr>
      <w:rFonts w:eastAsiaTheme="minorEastAsia"/>
      <w:lang w:eastAsia="ru-RU"/>
    </w:rPr>
  </w:style>
  <w:style w:type="paragraph" w:customStyle="1" w:styleId="affb">
    <w:name w:val="Нормальный (таблица)"/>
    <w:basedOn w:val="a0"/>
    <w:next w:val="a0"/>
    <w:uiPriority w:val="99"/>
    <w:rsid w:val="00B3537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1b">
    <w:name w:val="Абзац списка1"/>
    <w:basedOn w:val="a0"/>
    <w:rsid w:val="00A03D9E"/>
    <w:pPr>
      <w:ind w:left="720"/>
    </w:pPr>
    <w:rPr>
      <w:rFonts w:ascii="Calibri" w:eastAsia="Times New Roman" w:hAnsi="Calibri" w:cs="Calibri"/>
      <w:lang w:eastAsia="en-US"/>
    </w:rPr>
  </w:style>
  <w:style w:type="table" w:customStyle="1" w:styleId="TableNormal">
    <w:name w:val="Table Normal"/>
    <w:uiPriority w:val="2"/>
    <w:semiHidden/>
    <w:unhideWhenUsed/>
    <w:qFormat/>
    <w:rsid w:val="00E10E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10E6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Normal">
    <w:name w:val="ConsNormal"/>
    <w:rsid w:val="00E90D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uiPriority w:val="99"/>
    <w:rsid w:val="002A25CF"/>
    <w:rPr>
      <w:rFonts w:ascii="Arial" w:hAnsi="Arial" w:cs="Arial"/>
      <w:b/>
      <w:bCs/>
      <w:sz w:val="22"/>
      <w:szCs w:val="22"/>
    </w:rPr>
  </w:style>
  <w:style w:type="character" w:customStyle="1" w:styleId="FontStyle16">
    <w:name w:val="Font Style16"/>
    <w:uiPriority w:val="99"/>
    <w:rsid w:val="002A25CF"/>
    <w:rPr>
      <w:rFonts w:ascii="Arial" w:hAnsi="Arial" w:cs="Arial"/>
      <w:sz w:val="22"/>
      <w:szCs w:val="22"/>
    </w:rPr>
  </w:style>
  <w:style w:type="character" w:customStyle="1" w:styleId="FontStyle18">
    <w:name w:val="Font Style18"/>
    <w:uiPriority w:val="99"/>
    <w:rsid w:val="002A25CF"/>
    <w:rPr>
      <w:rFonts w:ascii="Trebuchet MS" w:hAnsi="Trebuchet MS" w:cs="Trebuchet MS"/>
      <w:sz w:val="22"/>
      <w:szCs w:val="22"/>
    </w:rPr>
  </w:style>
  <w:style w:type="paragraph" w:styleId="affc">
    <w:name w:val="Revision"/>
    <w:hidden/>
    <w:uiPriority w:val="99"/>
    <w:semiHidden/>
    <w:rsid w:val="00E05795"/>
    <w:pPr>
      <w:spacing w:after="0" w:line="240" w:lineRule="auto"/>
    </w:pPr>
    <w:rPr>
      <w:rFonts w:eastAsiaTheme="minorEastAsia"/>
      <w:lang w:eastAsia="ru-RU"/>
    </w:rPr>
  </w:style>
  <w:style w:type="table" w:customStyle="1" w:styleId="29">
    <w:name w:val="Сетка таблицы2"/>
    <w:basedOn w:val="a2"/>
    <w:next w:val="af4"/>
    <w:rsid w:val="00A43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текст"/>
    <w:basedOn w:val="a0"/>
    <w:link w:val="affe"/>
    <w:qFormat/>
    <w:rsid w:val="00DB5530"/>
    <w:pPr>
      <w:spacing w:after="120" w:line="360" w:lineRule="auto"/>
      <w:ind w:left="1418" w:firstLine="720"/>
      <w:jc w:val="both"/>
    </w:pPr>
    <w:rPr>
      <w:rFonts w:ascii="Arial" w:eastAsia="Times New Roman" w:hAnsi="Arial" w:cs="Times New Roman"/>
      <w:sz w:val="24"/>
      <w:szCs w:val="28"/>
    </w:rPr>
  </w:style>
  <w:style w:type="character" w:customStyle="1" w:styleId="affe">
    <w:name w:val="текст Знак"/>
    <w:link w:val="affd"/>
    <w:rsid w:val="00DB5530"/>
    <w:rPr>
      <w:rFonts w:ascii="Arial" w:eastAsia="Times New Roman" w:hAnsi="Arial" w:cs="Times New Roman"/>
      <w:sz w:val="24"/>
      <w:szCs w:val="28"/>
    </w:rPr>
  </w:style>
  <w:style w:type="character" w:customStyle="1" w:styleId="searchresult">
    <w:name w:val="search_result"/>
    <w:basedOn w:val="a1"/>
    <w:rsid w:val="00D86589"/>
  </w:style>
  <w:style w:type="paragraph" w:customStyle="1" w:styleId="afff">
    <w:name w:val="заголовок таблицы"/>
    <w:basedOn w:val="a0"/>
    <w:qFormat/>
    <w:rsid w:val="00A20124"/>
    <w:pPr>
      <w:spacing w:after="0" w:line="240" w:lineRule="auto"/>
      <w:jc w:val="center"/>
    </w:pPr>
    <w:rPr>
      <w:rFonts w:ascii="Times New Roman" w:eastAsia="Times New Roman" w:hAnsi="Times New Roman" w:cs="Times New Roman"/>
      <w:bCs/>
      <w:sz w:val="24"/>
      <w:szCs w:val="24"/>
      <w:u w:val="single"/>
    </w:rPr>
  </w:style>
  <w:style w:type="paragraph" w:customStyle="1" w:styleId="42">
    <w:name w:val="Обычный (веб)4"/>
    <w:basedOn w:val="a0"/>
    <w:rsid w:val="003D566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51">
    <w:name w:val="Обычный (веб)5"/>
    <w:basedOn w:val="a0"/>
    <w:rsid w:val="009C7649"/>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6">
    <w:name w:val="Обычный (веб)6"/>
    <w:basedOn w:val="a0"/>
    <w:rsid w:val="00F138D0"/>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Normal10-02">
    <w:name w:val="Normal + 10 пт полужирный По центру Слева:  -02 см Справ..."/>
    <w:basedOn w:val="a0"/>
    <w:link w:val="Normal10-020"/>
    <w:rsid w:val="0018727E"/>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rsid w:val="0018727E"/>
    <w:rPr>
      <w:rFonts w:ascii="Times New Roman" w:eastAsia="Times New Roman" w:hAnsi="Times New Roman" w:cs="Times New Roman"/>
      <w:b/>
      <w:bCs/>
      <w:sz w:val="20"/>
      <w:szCs w:val="20"/>
      <w:lang w:eastAsia="ru-RU"/>
    </w:rPr>
  </w:style>
  <w:style w:type="character" w:customStyle="1" w:styleId="52">
    <w:name w:val="Подпись к картинке (5)_"/>
    <w:link w:val="510"/>
    <w:uiPriority w:val="99"/>
    <w:rsid w:val="0018727E"/>
    <w:rPr>
      <w:rFonts w:ascii="Times New Roman" w:hAnsi="Times New Roman" w:cs="Times New Roman"/>
      <w:i/>
      <w:iCs/>
      <w:shd w:val="clear" w:color="auto" w:fill="FFFFFF"/>
      <w:lang w:val="en-US"/>
    </w:rPr>
  </w:style>
  <w:style w:type="paragraph" w:customStyle="1" w:styleId="510">
    <w:name w:val="Подпись к картинке (5)1"/>
    <w:basedOn w:val="a0"/>
    <w:link w:val="52"/>
    <w:uiPriority w:val="99"/>
    <w:rsid w:val="0018727E"/>
    <w:pPr>
      <w:widowControl w:val="0"/>
      <w:shd w:val="clear" w:color="auto" w:fill="FFFFFF"/>
      <w:spacing w:after="0" w:line="240" w:lineRule="atLeast"/>
    </w:pPr>
    <w:rPr>
      <w:rFonts w:ascii="Times New Roman" w:eastAsiaTheme="minorHAnsi" w:hAnsi="Times New Roman" w:cs="Times New Roman"/>
      <w:i/>
      <w:iCs/>
      <w:lang w:val="en-US" w:eastAsia="en-US"/>
    </w:rPr>
  </w:style>
  <w:style w:type="paragraph" w:customStyle="1" w:styleId="39">
    <w:name w:val="Абзац списка3"/>
    <w:basedOn w:val="a0"/>
    <w:rsid w:val="0018727E"/>
    <w:pPr>
      <w:ind w:left="720"/>
    </w:pPr>
    <w:rPr>
      <w:rFonts w:ascii="Calibri" w:eastAsia="Times New Roman" w:hAnsi="Calibri" w:cs="Calibri"/>
    </w:rPr>
  </w:style>
  <w:style w:type="paragraph" w:customStyle="1" w:styleId="2a">
    <w:name w:val="Абзац списка2"/>
    <w:basedOn w:val="a0"/>
    <w:rsid w:val="00AF259E"/>
    <w:pPr>
      <w:suppressAutoHyphens/>
      <w:ind w:left="720"/>
    </w:pPr>
    <w:rPr>
      <w:rFonts w:ascii="Calibri" w:eastAsia="Lucida Sans Unicode" w:hAnsi="Calibri" w:cs="Calibri"/>
      <w:kern w:val="1"/>
      <w:lang w:eastAsia="hi-IN" w:bidi="hi-IN"/>
    </w:rPr>
  </w:style>
  <w:style w:type="character" w:customStyle="1" w:styleId="9">
    <w:name w:val="Основной текст + 9"/>
    <w:aliases w:val="5 pt4,Интервал 0 pt,Оглавление + 13,5 pt,Курсив,Основной текст + 10,Полужирный"/>
    <w:rsid w:val="00DA43CD"/>
    <w:rPr>
      <w:rFonts w:ascii="Times New Roman" w:hAnsi="Times New Roman" w:cs="Times New Roman"/>
      <w:spacing w:val="10"/>
      <w:sz w:val="19"/>
      <w:szCs w:val="19"/>
      <w:u w:val="none"/>
    </w:rPr>
  </w:style>
  <w:style w:type="paragraph" w:customStyle="1" w:styleId="ConsTitle">
    <w:name w:val="ConsTitle"/>
    <w:rsid w:val="00AF08F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0">
    <w:name w:val="Второй уровень"/>
    <w:basedOn w:val="ae"/>
    <w:qFormat/>
    <w:rsid w:val="00A65F4E"/>
    <w:pPr>
      <w:spacing w:before="120" w:after="120" w:line="312" w:lineRule="auto"/>
      <w:ind w:left="792" w:hanging="432"/>
      <w:jc w:val="center"/>
    </w:pPr>
    <w:rPr>
      <w:rFonts w:ascii="Times New Roman" w:hAnsi="Times New Roman"/>
      <w:b/>
      <w:sz w:val="24"/>
      <w:lang w:eastAsia="en-US"/>
    </w:rPr>
  </w:style>
  <w:style w:type="character" w:customStyle="1" w:styleId="affa">
    <w:name w:val="Без интервала Знак"/>
    <w:link w:val="aff9"/>
    <w:rsid w:val="00A65F4E"/>
    <w:rPr>
      <w:rFonts w:eastAsiaTheme="minorEastAsia"/>
      <w:lang w:eastAsia="ru-RU"/>
    </w:rPr>
  </w:style>
  <w:style w:type="character" w:customStyle="1" w:styleId="FontStyle37">
    <w:name w:val="Font Style37"/>
    <w:uiPriority w:val="99"/>
    <w:rsid w:val="00B429E2"/>
    <w:rPr>
      <w:rFonts w:ascii="Trebuchet MS" w:hAnsi="Trebuchet MS" w:cs="Trebuchet MS"/>
      <w:b/>
      <w:bCs/>
      <w:i/>
      <w:iCs/>
      <w:sz w:val="20"/>
      <w:szCs w:val="20"/>
    </w:rPr>
  </w:style>
</w:styles>
</file>

<file path=word/webSettings.xml><?xml version="1.0" encoding="utf-8"?>
<w:webSettings xmlns:r="http://schemas.openxmlformats.org/officeDocument/2006/relationships" xmlns:w="http://schemas.openxmlformats.org/wordprocessingml/2006/main">
  <w:divs>
    <w:div w:id="88545259">
      <w:bodyDiv w:val="1"/>
      <w:marLeft w:val="0"/>
      <w:marRight w:val="0"/>
      <w:marTop w:val="0"/>
      <w:marBottom w:val="0"/>
      <w:divBdr>
        <w:top w:val="none" w:sz="0" w:space="0" w:color="auto"/>
        <w:left w:val="none" w:sz="0" w:space="0" w:color="auto"/>
        <w:bottom w:val="none" w:sz="0" w:space="0" w:color="auto"/>
        <w:right w:val="none" w:sz="0" w:space="0" w:color="auto"/>
      </w:divBdr>
      <w:divsChild>
        <w:div w:id="1461651231">
          <w:marLeft w:val="0"/>
          <w:marRight w:val="0"/>
          <w:marTop w:val="120"/>
          <w:marBottom w:val="0"/>
          <w:divBdr>
            <w:top w:val="none" w:sz="0" w:space="0" w:color="auto"/>
            <w:left w:val="none" w:sz="0" w:space="0" w:color="auto"/>
            <w:bottom w:val="none" w:sz="0" w:space="0" w:color="auto"/>
            <w:right w:val="none" w:sz="0" w:space="0" w:color="auto"/>
          </w:divBdr>
        </w:div>
        <w:div w:id="1018703346">
          <w:marLeft w:val="0"/>
          <w:marRight w:val="0"/>
          <w:marTop w:val="120"/>
          <w:marBottom w:val="0"/>
          <w:divBdr>
            <w:top w:val="none" w:sz="0" w:space="0" w:color="auto"/>
            <w:left w:val="none" w:sz="0" w:space="0" w:color="auto"/>
            <w:bottom w:val="none" w:sz="0" w:space="0" w:color="auto"/>
            <w:right w:val="none" w:sz="0" w:space="0" w:color="auto"/>
          </w:divBdr>
        </w:div>
        <w:div w:id="835653351">
          <w:marLeft w:val="0"/>
          <w:marRight w:val="0"/>
          <w:marTop w:val="120"/>
          <w:marBottom w:val="0"/>
          <w:divBdr>
            <w:top w:val="none" w:sz="0" w:space="0" w:color="auto"/>
            <w:left w:val="none" w:sz="0" w:space="0" w:color="auto"/>
            <w:bottom w:val="none" w:sz="0" w:space="0" w:color="auto"/>
            <w:right w:val="none" w:sz="0" w:space="0" w:color="auto"/>
          </w:divBdr>
        </w:div>
        <w:div w:id="853422610">
          <w:marLeft w:val="0"/>
          <w:marRight w:val="0"/>
          <w:marTop w:val="120"/>
          <w:marBottom w:val="0"/>
          <w:divBdr>
            <w:top w:val="none" w:sz="0" w:space="0" w:color="auto"/>
            <w:left w:val="none" w:sz="0" w:space="0" w:color="auto"/>
            <w:bottom w:val="none" w:sz="0" w:space="0" w:color="auto"/>
            <w:right w:val="none" w:sz="0" w:space="0" w:color="auto"/>
          </w:divBdr>
        </w:div>
      </w:divsChild>
    </w:div>
    <w:div w:id="384909746">
      <w:bodyDiv w:val="1"/>
      <w:marLeft w:val="0"/>
      <w:marRight w:val="0"/>
      <w:marTop w:val="0"/>
      <w:marBottom w:val="0"/>
      <w:divBdr>
        <w:top w:val="none" w:sz="0" w:space="0" w:color="auto"/>
        <w:left w:val="none" w:sz="0" w:space="0" w:color="auto"/>
        <w:bottom w:val="none" w:sz="0" w:space="0" w:color="auto"/>
        <w:right w:val="none" w:sz="0" w:space="0" w:color="auto"/>
      </w:divBdr>
    </w:div>
    <w:div w:id="479226737">
      <w:bodyDiv w:val="1"/>
      <w:marLeft w:val="0"/>
      <w:marRight w:val="0"/>
      <w:marTop w:val="0"/>
      <w:marBottom w:val="0"/>
      <w:divBdr>
        <w:top w:val="none" w:sz="0" w:space="0" w:color="auto"/>
        <w:left w:val="none" w:sz="0" w:space="0" w:color="auto"/>
        <w:bottom w:val="none" w:sz="0" w:space="0" w:color="auto"/>
        <w:right w:val="none" w:sz="0" w:space="0" w:color="auto"/>
      </w:divBdr>
    </w:div>
    <w:div w:id="541669523">
      <w:bodyDiv w:val="1"/>
      <w:marLeft w:val="0"/>
      <w:marRight w:val="0"/>
      <w:marTop w:val="0"/>
      <w:marBottom w:val="0"/>
      <w:divBdr>
        <w:top w:val="none" w:sz="0" w:space="0" w:color="auto"/>
        <w:left w:val="none" w:sz="0" w:space="0" w:color="auto"/>
        <w:bottom w:val="none" w:sz="0" w:space="0" w:color="auto"/>
        <w:right w:val="none" w:sz="0" w:space="0" w:color="auto"/>
      </w:divBdr>
      <w:divsChild>
        <w:div w:id="2073698998">
          <w:marLeft w:val="0"/>
          <w:marRight w:val="0"/>
          <w:marTop w:val="0"/>
          <w:marBottom w:val="0"/>
          <w:divBdr>
            <w:top w:val="none" w:sz="0" w:space="0" w:color="auto"/>
            <w:left w:val="none" w:sz="0" w:space="0" w:color="auto"/>
            <w:bottom w:val="none" w:sz="0" w:space="0" w:color="auto"/>
            <w:right w:val="none" w:sz="0" w:space="0" w:color="auto"/>
          </w:divBdr>
          <w:divsChild>
            <w:div w:id="619342265">
              <w:marLeft w:val="0"/>
              <w:marRight w:val="0"/>
              <w:marTop w:val="0"/>
              <w:marBottom w:val="0"/>
              <w:divBdr>
                <w:top w:val="none" w:sz="0" w:space="0" w:color="auto"/>
                <w:left w:val="none" w:sz="0" w:space="0" w:color="auto"/>
                <w:bottom w:val="none" w:sz="0" w:space="0" w:color="auto"/>
                <w:right w:val="none" w:sz="0" w:space="0" w:color="auto"/>
              </w:divBdr>
              <w:divsChild>
                <w:div w:id="599030840">
                  <w:marLeft w:val="150"/>
                  <w:marRight w:val="150"/>
                  <w:marTop w:val="300"/>
                  <w:marBottom w:val="1200"/>
                  <w:divBdr>
                    <w:top w:val="none" w:sz="0" w:space="0" w:color="auto"/>
                    <w:left w:val="none" w:sz="0" w:space="0" w:color="auto"/>
                    <w:bottom w:val="none" w:sz="0" w:space="0" w:color="auto"/>
                    <w:right w:val="none" w:sz="0" w:space="0" w:color="auto"/>
                  </w:divBdr>
                  <w:divsChild>
                    <w:div w:id="913005448">
                      <w:marLeft w:val="0"/>
                      <w:marRight w:val="0"/>
                      <w:marTop w:val="0"/>
                      <w:marBottom w:val="0"/>
                      <w:divBdr>
                        <w:top w:val="none" w:sz="0" w:space="0" w:color="auto"/>
                        <w:left w:val="none" w:sz="0" w:space="0" w:color="auto"/>
                        <w:bottom w:val="none" w:sz="0" w:space="0" w:color="auto"/>
                        <w:right w:val="none" w:sz="0" w:space="0" w:color="auto"/>
                      </w:divBdr>
                      <w:divsChild>
                        <w:div w:id="222183093">
                          <w:marLeft w:val="0"/>
                          <w:marRight w:val="0"/>
                          <w:marTop w:val="0"/>
                          <w:marBottom w:val="0"/>
                          <w:divBdr>
                            <w:top w:val="none" w:sz="0" w:space="0" w:color="auto"/>
                            <w:left w:val="none" w:sz="0" w:space="0" w:color="auto"/>
                            <w:bottom w:val="none" w:sz="0" w:space="0" w:color="auto"/>
                            <w:right w:val="none" w:sz="0" w:space="0" w:color="auto"/>
                          </w:divBdr>
                          <w:divsChild>
                            <w:div w:id="90049964">
                              <w:marLeft w:val="0"/>
                              <w:marRight w:val="0"/>
                              <w:marTop w:val="0"/>
                              <w:marBottom w:val="0"/>
                              <w:divBdr>
                                <w:top w:val="none" w:sz="0" w:space="0" w:color="auto"/>
                                <w:left w:val="none" w:sz="0" w:space="0" w:color="auto"/>
                                <w:bottom w:val="none" w:sz="0" w:space="0" w:color="auto"/>
                                <w:right w:val="none" w:sz="0" w:space="0" w:color="auto"/>
                              </w:divBdr>
                              <w:divsChild>
                                <w:div w:id="14769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447845">
      <w:bodyDiv w:val="1"/>
      <w:marLeft w:val="0"/>
      <w:marRight w:val="0"/>
      <w:marTop w:val="0"/>
      <w:marBottom w:val="0"/>
      <w:divBdr>
        <w:top w:val="none" w:sz="0" w:space="0" w:color="auto"/>
        <w:left w:val="none" w:sz="0" w:space="0" w:color="auto"/>
        <w:bottom w:val="none" w:sz="0" w:space="0" w:color="auto"/>
        <w:right w:val="none" w:sz="0" w:space="0" w:color="auto"/>
      </w:divBdr>
    </w:div>
    <w:div w:id="689181775">
      <w:bodyDiv w:val="1"/>
      <w:marLeft w:val="0"/>
      <w:marRight w:val="0"/>
      <w:marTop w:val="0"/>
      <w:marBottom w:val="0"/>
      <w:divBdr>
        <w:top w:val="none" w:sz="0" w:space="0" w:color="auto"/>
        <w:left w:val="none" w:sz="0" w:space="0" w:color="auto"/>
        <w:bottom w:val="none" w:sz="0" w:space="0" w:color="auto"/>
        <w:right w:val="none" w:sz="0" w:space="0" w:color="auto"/>
      </w:divBdr>
    </w:div>
    <w:div w:id="865407152">
      <w:bodyDiv w:val="1"/>
      <w:marLeft w:val="0"/>
      <w:marRight w:val="0"/>
      <w:marTop w:val="0"/>
      <w:marBottom w:val="0"/>
      <w:divBdr>
        <w:top w:val="none" w:sz="0" w:space="0" w:color="auto"/>
        <w:left w:val="none" w:sz="0" w:space="0" w:color="auto"/>
        <w:bottom w:val="none" w:sz="0" w:space="0" w:color="auto"/>
        <w:right w:val="none" w:sz="0" w:space="0" w:color="auto"/>
      </w:divBdr>
    </w:div>
    <w:div w:id="1123692542">
      <w:bodyDiv w:val="1"/>
      <w:marLeft w:val="0"/>
      <w:marRight w:val="0"/>
      <w:marTop w:val="0"/>
      <w:marBottom w:val="0"/>
      <w:divBdr>
        <w:top w:val="none" w:sz="0" w:space="0" w:color="auto"/>
        <w:left w:val="none" w:sz="0" w:space="0" w:color="auto"/>
        <w:bottom w:val="none" w:sz="0" w:space="0" w:color="auto"/>
        <w:right w:val="none" w:sz="0" w:space="0" w:color="auto"/>
      </w:divBdr>
    </w:div>
    <w:div w:id="1229803693">
      <w:bodyDiv w:val="1"/>
      <w:marLeft w:val="0"/>
      <w:marRight w:val="0"/>
      <w:marTop w:val="0"/>
      <w:marBottom w:val="0"/>
      <w:divBdr>
        <w:top w:val="none" w:sz="0" w:space="0" w:color="auto"/>
        <w:left w:val="none" w:sz="0" w:space="0" w:color="auto"/>
        <w:bottom w:val="none" w:sz="0" w:space="0" w:color="auto"/>
        <w:right w:val="none" w:sz="0" w:space="0" w:color="auto"/>
      </w:divBdr>
      <w:divsChild>
        <w:div w:id="184632944">
          <w:marLeft w:val="0"/>
          <w:marRight w:val="0"/>
          <w:marTop w:val="0"/>
          <w:marBottom w:val="0"/>
          <w:divBdr>
            <w:top w:val="none" w:sz="0" w:space="0" w:color="auto"/>
            <w:left w:val="none" w:sz="0" w:space="0" w:color="auto"/>
            <w:bottom w:val="none" w:sz="0" w:space="0" w:color="auto"/>
            <w:right w:val="none" w:sz="0" w:space="0" w:color="auto"/>
          </w:divBdr>
          <w:divsChild>
            <w:div w:id="736125749">
              <w:marLeft w:val="0"/>
              <w:marRight w:val="0"/>
              <w:marTop w:val="0"/>
              <w:marBottom w:val="0"/>
              <w:divBdr>
                <w:top w:val="none" w:sz="0" w:space="0" w:color="auto"/>
                <w:left w:val="none" w:sz="0" w:space="0" w:color="auto"/>
                <w:bottom w:val="none" w:sz="0" w:space="0" w:color="auto"/>
                <w:right w:val="none" w:sz="0" w:space="0" w:color="auto"/>
              </w:divBdr>
              <w:divsChild>
                <w:div w:id="1033657071">
                  <w:marLeft w:val="150"/>
                  <w:marRight w:val="150"/>
                  <w:marTop w:val="300"/>
                  <w:marBottom w:val="1200"/>
                  <w:divBdr>
                    <w:top w:val="none" w:sz="0" w:space="0" w:color="auto"/>
                    <w:left w:val="none" w:sz="0" w:space="0" w:color="auto"/>
                    <w:bottom w:val="none" w:sz="0" w:space="0" w:color="auto"/>
                    <w:right w:val="none" w:sz="0" w:space="0" w:color="auto"/>
                  </w:divBdr>
                  <w:divsChild>
                    <w:div w:id="1709446771">
                      <w:marLeft w:val="0"/>
                      <w:marRight w:val="0"/>
                      <w:marTop w:val="0"/>
                      <w:marBottom w:val="0"/>
                      <w:divBdr>
                        <w:top w:val="none" w:sz="0" w:space="0" w:color="auto"/>
                        <w:left w:val="none" w:sz="0" w:space="0" w:color="auto"/>
                        <w:bottom w:val="none" w:sz="0" w:space="0" w:color="auto"/>
                        <w:right w:val="none" w:sz="0" w:space="0" w:color="auto"/>
                      </w:divBdr>
                      <w:divsChild>
                        <w:div w:id="188182812">
                          <w:marLeft w:val="0"/>
                          <w:marRight w:val="0"/>
                          <w:marTop w:val="0"/>
                          <w:marBottom w:val="0"/>
                          <w:divBdr>
                            <w:top w:val="none" w:sz="0" w:space="0" w:color="auto"/>
                            <w:left w:val="none" w:sz="0" w:space="0" w:color="auto"/>
                            <w:bottom w:val="none" w:sz="0" w:space="0" w:color="auto"/>
                            <w:right w:val="none" w:sz="0" w:space="0" w:color="auto"/>
                          </w:divBdr>
                          <w:divsChild>
                            <w:div w:id="1999459921">
                              <w:marLeft w:val="0"/>
                              <w:marRight w:val="0"/>
                              <w:marTop w:val="0"/>
                              <w:marBottom w:val="0"/>
                              <w:divBdr>
                                <w:top w:val="none" w:sz="0" w:space="0" w:color="auto"/>
                                <w:left w:val="none" w:sz="0" w:space="0" w:color="auto"/>
                                <w:bottom w:val="none" w:sz="0" w:space="0" w:color="auto"/>
                                <w:right w:val="none" w:sz="0" w:space="0" w:color="auto"/>
                              </w:divBdr>
                              <w:divsChild>
                                <w:div w:id="16424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396992">
      <w:bodyDiv w:val="1"/>
      <w:marLeft w:val="0"/>
      <w:marRight w:val="0"/>
      <w:marTop w:val="0"/>
      <w:marBottom w:val="0"/>
      <w:divBdr>
        <w:top w:val="none" w:sz="0" w:space="0" w:color="auto"/>
        <w:left w:val="none" w:sz="0" w:space="0" w:color="auto"/>
        <w:bottom w:val="none" w:sz="0" w:space="0" w:color="auto"/>
        <w:right w:val="none" w:sz="0" w:space="0" w:color="auto"/>
      </w:divBdr>
    </w:div>
    <w:div w:id="1319189864">
      <w:bodyDiv w:val="1"/>
      <w:marLeft w:val="0"/>
      <w:marRight w:val="0"/>
      <w:marTop w:val="0"/>
      <w:marBottom w:val="0"/>
      <w:divBdr>
        <w:top w:val="none" w:sz="0" w:space="0" w:color="auto"/>
        <w:left w:val="none" w:sz="0" w:space="0" w:color="auto"/>
        <w:bottom w:val="none" w:sz="0" w:space="0" w:color="auto"/>
        <w:right w:val="none" w:sz="0" w:space="0" w:color="auto"/>
      </w:divBdr>
    </w:div>
    <w:div w:id="1382561885">
      <w:bodyDiv w:val="1"/>
      <w:marLeft w:val="0"/>
      <w:marRight w:val="0"/>
      <w:marTop w:val="0"/>
      <w:marBottom w:val="0"/>
      <w:divBdr>
        <w:top w:val="none" w:sz="0" w:space="0" w:color="auto"/>
        <w:left w:val="none" w:sz="0" w:space="0" w:color="auto"/>
        <w:bottom w:val="none" w:sz="0" w:space="0" w:color="auto"/>
        <w:right w:val="none" w:sz="0" w:space="0" w:color="auto"/>
      </w:divBdr>
    </w:div>
    <w:div w:id="1386293445">
      <w:bodyDiv w:val="1"/>
      <w:marLeft w:val="0"/>
      <w:marRight w:val="0"/>
      <w:marTop w:val="0"/>
      <w:marBottom w:val="0"/>
      <w:divBdr>
        <w:top w:val="none" w:sz="0" w:space="0" w:color="auto"/>
        <w:left w:val="none" w:sz="0" w:space="0" w:color="auto"/>
        <w:bottom w:val="none" w:sz="0" w:space="0" w:color="auto"/>
        <w:right w:val="none" w:sz="0" w:space="0" w:color="auto"/>
      </w:divBdr>
    </w:div>
    <w:div w:id="1483233777">
      <w:bodyDiv w:val="1"/>
      <w:marLeft w:val="0"/>
      <w:marRight w:val="0"/>
      <w:marTop w:val="0"/>
      <w:marBottom w:val="0"/>
      <w:divBdr>
        <w:top w:val="none" w:sz="0" w:space="0" w:color="auto"/>
        <w:left w:val="none" w:sz="0" w:space="0" w:color="auto"/>
        <w:bottom w:val="none" w:sz="0" w:space="0" w:color="auto"/>
        <w:right w:val="none" w:sz="0" w:space="0" w:color="auto"/>
      </w:divBdr>
    </w:div>
    <w:div w:id="1669164489">
      <w:bodyDiv w:val="1"/>
      <w:marLeft w:val="0"/>
      <w:marRight w:val="0"/>
      <w:marTop w:val="0"/>
      <w:marBottom w:val="0"/>
      <w:divBdr>
        <w:top w:val="none" w:sz="0" w:space="0" w:color="auto"/>
        <w:left w:val="none" w:sz="0" w:space="0" w:color="auto"/>
        <w:bottom w:val="none" w:sz="0" w:space="0" w:color="auto"/>
        <w:right w:val="none" w:sz="0" w:space="0" w:color="auto"/>
      </w:divBdr>
      <w:divsChild>
        <w:div w:id="1437361979">
          <w:marLeft w:val="0"/>
          <w:marRight w:val="0"/>
          <w:marTop w:val="0"/>
          <w:marBottom w:val="0"/>
          <w:divBdr>
            <w:top w:val="none" w:sz="0" w:space="0" w:color="auto"/>
            <w:left w:val="none" w:sz="0" w:space="0" w:color="auto"/>
            <w:bottom w:val="none" w:sz="0" w:space="0" w:color="auto"/>
            <w:right w:val="none" w:sz="0" w:space="0" w:color="auto"/>
          </w:divBdr>
          <w:divsChild>
            <w:div w:id="1244098703">
              <w:marLeft w:val="0"/>
              <w:marRight w:val="0"/>
              <w:marTop w:val="0"/>
              <w:marBottom w:val="0"/>
              <w:divBdr>
                <w:top w:val="none" w:sz="0" w:space="0" w:color="auto"/>
                <w:left w:val="none" w:sz="0" w:space="0" w:color="auto"/>
                <w:bottom w:val="none" w:sz="0" w:space="0" w:color="auto"/>
                <w:right w:val="none" w:sz="0" w:space="0" w:color="auto"/>
              </w:divBdr>
              <w:divsChild>
                <w:div w:id="353919915">
                  <w:marLeft w:val="150"/>
                  <w:marRight w:val="150"/>
                  <w:marTop w:val="300"/>
                  <w:marBottom w:val="1200"/>
                  <w:divBdr>
                    <w:top w:val="none" w:sz="0" w:space="0" w:color="auto"/>
                    <w:left w:val="none" w:sz="0" w:space="0" w:color="auto"/>
                    <w:bottom w:val="none" w:sz="0" w:space="0" w:color="auto"/>
                    <w:right w:val="none" w:sz="0" w:space="0" w:color="auto"/>
                  </w:divBdr>
                  <w:divsChild>
                    <w:div w:id="966277481">
                      <w:marLeft w:val="0"/>
                      <w:marRight w:val="0"/>
                      <w:marTop w:val="0"/>
                      <w:marBottom w:val="0"/>
                      <w:divBdr>
                        <w:top w:val="none" w:sz="0" w:space="0" w:color="auto"/>
                        <w:left w:val="none" w:sz="0" w:space="0" w:color="auto"/>
                        <w:bottom w:val="none" w:sz="0" w:space="0" w:color="auto"/>
                        <w:right w:val="none" w:sz="0" w:space="0" w:color="auto"/>
                      </w:divBdr>
                      <w:divsChild>
                        <w:div w:id="668481778">
                          <w:marLeft w:val="0"/>
                          <w:marRight w:val="0"/>
                          <w:marTop w:val="0"/>
                          <w:marBottom w:val="0"/>
                          <w:divBdr>
                            <w:top w:val="none" w:sz="0" w:space="0" w:color="auto"/>
                            <w:left w:val="none" w:sz="0" w:space="0" w:color="auto"/>
                            <w:bottom w:val="none" w:sz="0" w:space="0" w:color="auto"/>
                            <w:right w:val="none" w:sz="0" w:space="0" w:color="auto"/>
                          </w:divBdr>
                          <w:divsChild>
                            <w:div w:id="705562275">
                              <w:marLeft w:val="0"/>
                              <w:marRight w:val="0"/>
                              <w:marTop w:val="0"/>
                              <w:marBottom w:val="0"/>
                              <w:divBdr>
                                <w:top w:val="none" w:sz="0" w:space="0" w:color="auto"/>
                                <w:left w:val="none" w:sz="0" w:space="0" w:color="auto"/>
                                <w:bottom w:val="none" w:sz="0" w:space="0" w:color="auto"/>
                                <w:right w:val="none" w:sz="0" w:space="0" w:color="auto"/>
                              </w:divBdr>
                              <w:divsChild>
                                <w:div w:id="2272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487986">
      <w:bodyDiv w:val="1"/>
      <w:marLeft w:val="0"/>
      <w:marRight w:val="0"/>
      <w:marTop w:val="0"/>
      <w:marBottom w:val="0"/>
      <w:divBdr>
        <w:top w:val="none" w:sz="0" w:space="0" w:color="auto"/>
        <w:left w:val="none" w:sz="0" w:space="0" w:color="auto"/>
        <w:bottom w:val="none" w:sz="0" w:space="0" w:color="auto"/>
        <w:right w:val="none" w:sz="0" w:space="0" w:color="auto"/>
      </w:divBdr>
    </w:div>
    <w:div w:id="2095011416">
      <w:bodyDiv w:val="1"/>
      <w:marLeft w:val="0"/>
      <w:marRight w:val="0"/>
      <w:marTop w:val="0"/>
      <w:marBottom w:val="0"/>
      <w:divBdr>
        <w:top w:val="none" w:sz="0" w:space="0" w:color="auto"/>
        <w:left w:val="none" w:sz="0" w:space="0" w:color="auto"/>
        <w:bottom w:val="none" w:sz="0" w:space="0" w:color="auto"/>
        <w:right w:val="none" w:sz="0" w:space="0" w:color="auto"/>
      </w:divBdr>
      <w:divsChild>
        <w:div w:id="373434737">
          <w:marLeft w:val="0"/>
          <w:marRight w:val="0"/>
          <w:marTop w:val="120"/>
          <w:marBottom w:val="0"/>
          <w:divBdr>
            <w:top w:val="none" w:sz="0" w:space="0" w:color="auto"/>
            <w:left w:val="none" w:sz="0" w:space="0" w:color="auto"/>
            <w:bottom w:val="none" w:sz="0" w:space="0" w:color="auto"/>
            <w:right w:val="none" w:sz="0" w:space="0" w:color="auto"/>
          </w:divBdr>
        </w:div>
        <w:div w:id="14885928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7%D0%B4%D0%B0%D0%BD%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n-icn.ru/index.php/component/glossary/Glossary-5/%D0%A0/%D0%A0%D0%B0%D1%81%D1%82%D0%B8%D1%82%D0%B5%D0%BB%D1%8C%D0%BD%D0%BE%D1%81%D1%82%D1%8C-7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ru.wikipedia.org/wiki/%D0%A1%D0%BE%D0%BE%D1%80%D1%83%D0%B6%D0%B5%D0%BD%D0%B8%D0%B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F285-E8AF-4C30-8717-D1574692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52</Pages>
  <Words>15946</Words>
  <Characters>90898</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Десятерик</dc:creator>
  <cp:lastModifiedBy>Пользователь Windows</cp:lastModifiedBy>
  <cp:revision>415</cp:revision>
  <cp:lastPrinted>2023-12-11T05:38:00Z</cp:lastPrinted>
  <dcterms:created xsi:type="dcterms:W3CDTF">2020-02-13T04:01:00Z</dcterms:created>
  <dcterms:modified xsi:type="dcterms:W3CDTF">2023-12-14T07:13:00Z</dcterms:modified>
</cp:coreProperties>
</file>